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4D6BAA8" w:rsidR="0034134F" w:rsidRDefault="00B756AC">
      <w:pPr>
        <w:pStyle w:val="Normal1"/>
        <w:jc w:val="center"/>
        <w:rPr>
          <w:b/>
          <w:i/>
        </w:rPr>
      </w:pPr>
      <w:r>
        <w:rPr>
          <w:b/>
          <w:i/>
          <w:sz w:val="28"/>
          <w:szCs w:val="28"/>
        </w:rPr>
        <w:t xml:space="preserve">“Dr. Nay” </w:t>
      </w:r>
      <w:r w:rsidR="0067271A">
        <w:rPr>
          <w:b/>
          <w:i/>
          <w:sz w:val="28"/>
          <w:szCs w:val="28"/>
        </w:rPr>
        <w:t>Renee M. White, Ed.D</w:t>
      </w:r>
      <w:r w:rsidR="0067271A">
        <w:rPr>
          <w:b/>
          <w:i/>
        </w:rPr>
        <w:t>.</w:t>
      </w:r>
    </w:p>
    <w:p w14:paraId="00000002" w14:textId="77777777" w:rsidR="0034134F" w:rsidRDefault="0034134F">
      <w:pPr>
        <w:pStyle w:val="Normal1"/>
        <w:jc w:val="center"/>
        <w:rPr>
          <w:b/>
          <w:i/>
        </w:rPr>
      </w:pPr>
    </w:p>
    <w:p w14:paraId="25594CAD" w14:textId="5DF4068B" w:rsidR="00F378AE" w:rsidRPr="00F378AE" w:rsidRDefault="0067271A" w:rsidP="00F378AE">
      <w:pPr>
        <w:pStyle w:val="Normal1"/>
        <w:jc w:val="center"/>
        <w:rPr>
          <w:b/>
          <w:i/>
          <w:color w:val="0000FF" w:themeColor="hyperlink"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Email: </w:t>
      </w:r>
      <w:hyperlink r:id="rId7" w:history="1">
        <w:r w:rsidR="00350CC0" w:rsidRPr="00583E48">
          <w:rPr>
            <w:rStyle w:val="Hyperlink"/>
            <w:b/>
            <w:i/>
            <w:sz w:val="28"/>
            <w:szCs w:val="28"/>
          </w:rPr>
          <w:t>drnayblog@gmail.com</w:t>
        </w:r>
      </w:hyperlink>
    </w:p>
    <w:p w14:paraId="00000006" w14:textId="77777777" w:rsidR="0034134F" w:rsidRDefault="0034134F">
      <w:pPr>
        <w:pStyle w:val="Normal1"/>
        <w:jc w:val="center"/>
      </w:pPr>
    </w:p>
    <w:p w14:paraId="00000007" w14:textId="19BC3224" w:rsidR="0034134F" w:rsidRPr="00F378AE" w:rsidRDefault="00F378AE" w:rsidP="00F378AE">
      <w:pPr>
        <w:pStyle w:val="Normal1"/>
        <w:jc w:val="center"/>
        <w:rPr>
          <w:rFonts w:eastAsia="Open Sans"/>
          <w:b/>
          <w:sz w:val="28"/>
          <w:szCs w:val="28"/>
        </w:rPr>
      </w:pPr>
      <w:r w:rsidRPr="00F378AE">
        <w:rPr>
          <w:rFonts w:eastAsia="Open Sans"/>
          <w:b/>
          <w:sz w:val="28"/>
          <w:szCs w:val="28"/>
        </w:rPr>
        <w:t>Office: (516) 350-1193</w:t>
      </w:r>
    </w:p>
    <w:p w14:paraId="63DC3EF5" w14:textId="77777777" w:rsidR="00F378AE" w:rsidRDefault="00F378AE" w:rsidP="00F378AE">
      <w:pPr>
        <w:pStyle w:val="Normal1"/>
        <w:jc w:val="center"/>
        <w:rPr>
          <w:rFonts w:ascii="Open Sans" w:eastAsia="Open Sans" w:hAnsi="Open Sans" w:cs="Open Sans"/>
          <w:b/>
        </w:rPr>
      </w:pPr>
    </w:p>
    <w:p w14:paraId="00000008" w14:textId="77777777" w:rsidR="0034134F" w:rsidRDefault="0067271A">
      <w:pPr>
        <w:pStyle w:val="Normal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EDUCATION</w:t>
      </w:r>
      <w:r>
        <w:rPr>
          <w:rFonts w:ascii="Open Sans" w:eastAsia="Open Sans" w:hAnsi="Open Sans" w:cs="Open Sans"/>
        </w:rPr>
        <w:t>:</w:t>
      </w:r>
    </w:p>
    <w:p w14:paraId="00000009" w14:textId="77777777" w:rsidR="0034134F" w:rsidRDefault="0067271A">
      <w:pPr>
        <w:pStyle w:val="Normal1"/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ab/>
      </w:r>
    </w:p>
    <w:p w14:paraId="0000000A" w14:textId="27A0BF07" w:rsidR="0034134F" w:rsidRDefault="0067271A">
      <w:pPr>
        <w:pStyle w:val="Normal1"/>
        <w:widowControl w:val="0"/>
        <w:ind w:firstLine="720"/>
      </w:pPr>
      <w:r>
        <w:rPr>
          <w:b/>
          <w:i/>
        </w:rPr>
        <w:t xml:space="preserve">Ed.D., </w:t>
      </w:r>
      <w:r w:rsidR="008151C8">
        <w:rPr>
          <w:b/>
          <w:i/>
        </w:rPr>
        <w:t>Educational Leadership</w:t>
      </w:r>
      <w:r>
        <w:t>, University of Virginia, 1995</w:t>
      </w:r>
    </w:p>
    <w:p w14:paraId="0000000B" w14:textId="77777777" w:rsidR="0034134F" w:rsidRDefault="0067271A">
      <w:pPr>
        <w:pStyle w:val="Normal1"/>
        <w:widowControl w:val="0"/>
        <w:ind w:left="1728" w:hanging="1008"/>
        <w:rPr>
          <w:b/>
          <w:i/>
        </w:rPr>
      </w:pPr>
      <w:r>
        <w:t xml:space="preserve">Collateral Areas: </w:t>
      </w:r>
      <w:r>
        <w:rPr>
          <w:b/>
          <w:i/>
        </w:rPr>
        <w:t>Curriculum &amp; Instruction</w:t>
      </w:r>
      <w:r>
        <w:t xml:space="preserve">, and </w:t>
      </w:r>
      <w:r>
        <w:rPr>
          <w:b/>
          <w:i/>
        </w:rPr>
        <w:t>Educational Evaluation</w:t>
      </w:r>
    </w:p>
    <w:p w14:paraId="0000000C" w14:textId="77777777" w:rsidR="0034134F" w:rsidRDefault="0034134F">
      <w:pPr>
        <w:pStyle w:val="Normal1"/>
        <w:ind w:left="1440" w:hanging="720"/>
        <w:rPr>
          <w:b/>
          <w:i/>
        </w:rPr>
      </w:pPr>
    </w:p>
    <w:p w14:paraId="0000000D" w14:textId="77777777" w:rsidR="0034134F" w:rsidRDefault="0067271A">
      <w:pPr>
        <w:pStyle w:val="Normal1"/>
        <w:ind w:left="1440" w:hanging="720"/>
        <w:rPr>
          <w:i/>
        </w:rPr>
      </w:pPr>
      <w:r>
        <w:rPr>
          <w:b/>
        </w:rPr>
        <w:t>Dissertation:</w:t>
      </w:r>
      <w:r>
        <w:t xml:space="preserve"> White, R. M. (1996). </w:t>
      </w:r>
      <w:r>
        <w:rPr>
          <w:i/>
        </w:rPr>
        <w:t>Factors Explaining The Involvement of</w:t>
      </w:r>
    </w:p>
    <w:p w14:paraId="0000000E" w14:textId="259B36AC" w:rsidR="0034134F" w:rsidRDefault="0067271A">
      <w:pPr>
        <w:pStyle w:val="Normal1"/>
        <w:ind w:left="1440" w:hanging="720"/>
      </w:pPr>
      <w:r>
        <w:rPr>
          <w:i/>
        </w:rPr>
        <w:t>African</w:t>
      </w:r>
      <w:r w:rsidR="00350CC0">
        <w:rPr>
          <w:i/>
        </w:rPr>
        <w:t xml:space="preserve"> </w:t>
      </w:r>
      <w:r>
        <w:rPr>
          <w:i/>
        </w:rPr>
        <w:t>American and Hispanic Parents in an Urban Head Start Program</w:t>
      </w:r>
      <w:r>
        <w:t xml:space="preserve">. </w:t>
      </w:r>
    </w:p>
    <w:p w14:paraId="0000000F" w14:textId="77777777" w:rsidR="0034134F" w:rsidRDefault="0067271A">
      <w:pPr>
        <w:pStyle w:val="Normal1"/>
        <w:ind w:left="1440" w:hanging="720"/>
      </w:pPr>
      <w:r>
        <w:t>(Doctoral Dissertation, University of Virginia, 1995). Dissertation Abstract</w:t>
      </w:r>
    </w:p>
    <w:p w14:paraId="00000010" w14:textId="77777777" w:rsidR="0034134F" w:rsidRDefault="0067271A">
      <w:pPr>
        <w:pStyle w:val="Normal1"/>
        <w:ind w:left="1440" w:hanging="720"/>
        <w:rPr>
          <w:i/>
        </w:rPr>
      </w:pPr>
      <w:r>
        <w:t>International.</w:t>
      </w:r>
    </w:p>
    <w:p w14:paraId="00000011" w14:textId="77777777" w:rsidR="0034134F" w:rsidRDefault="0034134F">
      <w:pPr>
        <w:pStyle w:val="Normal1"/>
        <w:widowControl w:val="0"/>
      </w:pPr>
    </w:p>
    <w:p w14:paraId="00000012" w14:textId="77777777" w:rsidR="0034134F" w:rsidRDefault="0067271A">
      <w:pPr>
        <w:pStyle w:val="Normal1"/>
        <w:widowControl w:val="0"/>
        <w:ind w:left="1728" w:hanging="1008"/>
        <w:rPr>
          <w:i/>
        </w:rPr>
      </w:pPr>
      <w:r>
        <w:rPr>
          <w:b/>
          <w:i/>
        </w:rPr>
        <w:t>M.S., Reading Specialist</w:t>
      </w:r>
      <w:r>
        <w:t>, City University of New York at Brooklyn College, 1991</w:t>
      </w:r>
    </w:p>
    <w:p w14:paraId="00000013" w14:textId="77777777" w:rsidR="0034134F" w:rsidRDefault="0067271A">
      <w:pPr>
        <w:pStyle w:val="Normal1"/>
        <w:widowControl w:val="0"/>
        <w:ind w:left="1728" w:hanging="1728"/>
      </w:pPr>
      <w:r>
        <w:rPr>
          <w:b/>
        </w:rPr>
        <w:tab/>
      </w:r>
    </w:p>
    <w:p w14:paraId="00000015" w14:textId="47FB6380" w:rsidR="0034134F" w:rsidRPr="008151C8" w:rsidRDefault="0067271A" w:rsidP="008151C8">
      <w:pPr>
        <w:pStyle w:val="Normal1"/>
        <w:widowControl w:val="0"/>
        <w:ind w:left="1440" w:hanging="720"/>
        <w:rPr>
          <w:i/>
        </w:rPr>
      </w:pPr>
      <w:r>
        <w:rPr>
          <w:b/>
          <w:i/>
        </w:rPr>
        <w:t>B.S., Early Childhood &amp; Elementary Education</w:t>
      </w:r>
      <w:r>
        <w:t>, New York University, 1986</w:t>
      </w:r>
    </w:p>
    <w:p w14:paraId="00000016" w14:textId="77777777" w:rsidR="0034134F" w:rsidRDefault="0034134F">
      <w:pPr>
        <w:pStyle w:val="Normal1"/>
        <w:rPr>
          <w:rFonts w:ascii="Open Sans" w:eastAsia="Open Sans" w:hAnsi="Open Sans" w:cs="Open Sans"/>
        </w:rPr>
      </w:pPr>
    </w:p>
    <w:p w14:paraId="38B2A9C2" w14:textId="77777777" w:rsidR="008151C8" w:rsidRDefault="008151C8" w:rsidP="008151C8">
      <w:pPr>
        <w:pStyle w:val="Normal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CERTIFICATION</w:t>
      </w:r>
      <w:r>
        <w:rPr>
          <w:rFonts w:ascii="Open Sans" w:eastAsia="Open Sans" w:hAnsi="Open Sans" w:cs="Open Sans"/>
        </w:rPr>
        <w:t>:</w:t>
      </w:r>
    </w:p>
    <w:p w14:paraId="39274494" w14:textId="77777777" w:rsidR="008151C8" w:rsidRDefault="008151C8" w:rsidP="008151C8">
      <w:pPr>
        <w:pStyle w:val="Normal1"/>
        <w:rPr>
          <w:rFonts w:ascii="Open Sans" w:eastAsia="Open Sans" w:hAnsi="Open Sans" w:cs="Open Sans"/>
        </w:rPr>
      </w:pPr>
    </w:p>
    <w:p w14:paraId="327EB816" w14:textId="77777777" w:rsidR="008151C8" w:rsidRDefault="008151C8" w:rsidP="008151C8">
      <w:pPr>
        <w:pStyle w:val="Normal1"/>
        <w:widowControl w:val="0"/>
        <w:spacing w:line="480" w:lineRule="auto"/>
        <w:ind w:left="1728" w:hanging="1008"/>
      </w:pPr>
      <w:r>
        <w:t>New York State Permanent School District Administrator</w:t>
      </w:r>
    </w:p>
    <w:p w14:paraId="4268E10F" w14:textId="77777777" w:rsidR="008151C8" w:rsidRDefault="008151C8" w:rsidP="008151C8">
      <w:pPr>
        <w:pStyle w:val="Normal1"/>
        <w:widowControl w:val="0"/>
        <w:spacing w:line="480" w:lineRule="auto"/>
        <w:ind w:left="1728" w:hanging="1008"/>
      </w:pPr>
      <w:r>
        <w:t>New York State Permanent Reading Specialist</w:t>
      </w:r>
    </w:p>
    <w:p w14:paraId="4C8ED7B6" w14:textId="77777777" w:rsidR="008151C8" w:rsidRDefault="008151C8" w:rsidP="008151C8">
      <w:pPr>
        <w:pStyle w:val="Normal1"/>
        <w:widowControl w:val="0"/>
        <w:spacing w:line="480" w:lineRule="auto"/>
        <w:ind w:left="1728" w:hanging="1008"/>
      </w:pPr>
      <w:r>
        <w:t>New York State Permanent N-6 Teacher</w:t>
      </w:r>
    </w:p>
    <w:p w14:paraId="42280511" w14:textId="12250988" w:rsidR="008151C8" w:rsidRPr="008151C8" w:rsidRDefault="008151C8" w:rsidP="008151C8">
      <w:pPr>
        <w:pStyle w:val="Normal1"/>
        <w:widowControl w:val="0"/>
        <w:spacing w:line="480" w:lineRule="auto"/>
        <w:ind w:left="1728" w:hanging="1008"/>
        <w:rPr>
          <w:color w:val="000000"/>
        </w:rPr>
      </w:pPr>
      <w:r>
        <w:rPr>
          <w:color w:val="000000"/>
        </w:rPr>
        <w:t>New York City Common Branches</w:t>
      </w:r>
    </w:p>
    <w:p w14:paraId="00000017" w14:textId="14134418" w:rsidR="0034134F" w:rsidRDefault="0067271A">
      <w:pPr>
        <w:pStyle w:val="Normal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PROFESSIONAL EXPERIENCE – ADMINISTRATIVE</w:t>
      </w:r>
      <w:r>
        <w:rPr>
          <w:rFonts w:ascii="Open Sans" w:eastAsia="Open Sans" w:hAnsi="Open Sans" w:cs="Open Sans"/>
        </w:rPr>
        <w:t>:</w:t>
      </w:r>
    </w:p>
    <w:p w14:paraId="00000018" w14:textId="77777777" w:rsidR="0034134F" w:rsidRDefault="0034134F">
      <w:pPr>
        <w:pStyle w:val="Normal1"/>
        <w:widowControl w:val="0"/>
        <w:ind w:left="1680" w:hanging="1680"/>
        <w:rPr>
          <w:i/>
        </w:rPr>
      </w:pPr>
    </w:p>
    <w:p w14:paraId="337FD58C" w14:textId="29B17AE8" w:rsidR="002B6A04" w:rsidRPr="002B6A04" w:rsidRDefault="002B6A04">
      <w:pPr>
        <w:pStyle w:val="Normal1"/>
        <w:widowControl w:val="0"/>
        <w:ind w:firstLine="720"/>
        <w:rPr>
          <w:iCs/>
        </w:rPr>
      </w:pPr>
      <w:r>
        <w:rPr>
          <w:i/>
        </w:rPr>
        <w:t>2021-Present</w:t>
      </w:r>
      <w:r>
        <w:rPr>
          <w:i/>
        </w:rPr>
        <w:tab/>
      </w:r>
      <w:r w:rsidRPr="002B6A04">
        <w:rPr>
          <w:b/>
          <w:bCs/>
          <w:iCs/>
        </w:rPr>
        <w:t>President</w:t>
      </w:r>
      <w:r w:rsidR="00F378AE">
        <w:rPr>
          <w:b/>
          <w:bCs/>
          <w:iCs/>
        </w:rPr>
        <w:t>/Founder</w:t>
      </w:r>
    </w:p>
    <w:p w14:paraId="4D7A2E53" w14:textId="6CC3BD48" w:rsidR="002B6A04" w:rsidRDefault="002B6A04" w:rsidP="002B6A04">
      <w:pPr>
        <w:pStyle w:val="Normal1"/>
        <w:widowControl w:val="0"/>
        <w:ind w:left="1440" w:firstLine="720"/>
        <w:rPr>
          <w:iCs/>
        </w:rPr>
      </w:pPr>
      <w:r w:rsidRPr="002B6A04">
        <w:rPr>
          <w:iCs/>
        </w:rPr>
        <w:t>Renee’s Way Inc., New York, NY</w:t>
      </w:r>
    </w:p>
    <w:p w14:paraId="2C4175E8" w14:textId="74351A8D" w:rsidR="00B756AC" w:rsidRDefault="00B756AC" w:rsidP="002B6A04">
      <w:pPr>
        <w:pStyle w:val="Normal1"/>
        <w:widowControl w:val="0"/>
        <w:ind w:left="1440" w:firstLine="720"/>
        <w:rPr>
          <w:iCs/>
        </w:rPr>
      </w:pPr>
      <w:r>
        <w:rPr>
          <w:iCs/>
        </w:rPr>
        <w:t>Dr. Nay’s Consulting</w:t>
      </w:r>
    </w:p>
    <w:p w14:paraId="0E396F2A" w14:textId="56A6EEF4" w:rsidR="002B6A04" w:rsidRPr="002B6A04" w:rsidRDefault="002B6A04" w:rsidP="00F378AE">
      <w:pPr>
        <w:pStyle w:val="Normal1"/>
        <w:widowControl w:val="0"/>
        <w:rPr>
          <w:iCs/>
        </w:rPr>
      </w:pPr>
      <w:r>
        <w:rPr>
          <w:iCs/>
        </w:rPr>
        <w:tab/>
      </w:r>
    </w:p>
    <w:p w14:paraId="00000019" w14:textId="080B1E17" w:rsidR="0034134F" w:rsidRDefault="00DB7D53">
      <w:pPr>
        <w:pStyle w:val="Normal1"/>
        <w:widowControl w:val="0"/>
        <w:ind w:firstLine="720"/>
      </w:pPr>
      <w:r>
        <w:rPr>
          <w:i/>
        </w:rPr>
        <w:t>2018-2020</w:t>
      </w:r>
      <w:r w:rsidR="0067271A">
        <w:rPr>
          <w:b/>
          <w:i/>
        </w:rPr>
        <w:tab/>
        <w:t xml:space="preserve">Chair, </w:t>
      </w:r>
      <w:r w:rsidR="0067271A">
        <w:t>Child Study Department,</w:t>
      </w:r>
    </w:p>
    <w:p w14:paraId="0000001A" w14:textId="77777777" w:rsidR="0034134F" w:rsidRDefault="0067271A">
      <w:pPr>
        <w:pStyle w:val="Normal1"/>
        <w:widowControl w:val="0"/>
        <w:ind w:firstLine="720"/>
        <w:rPr>
          <w:i/>
        </w:rPr>
      </w:pPr>
      <w:r>
        <w:t xml:space="preserve"> </w:t>
      </w:r>
      <w:r>
        <w:tab/>
      </w:r>
      <w:r>
        <w:tab/>
        <w:t>St. Joseph’s College, Patchogue, NY</w:t>
      </w:r>
    </w:p>
    <w:p w14:paraId="0000001B" w14:textId="77777777" w:rsidR="0034134F" w:rsidRDefault="0034134F">
      <w:pPr>
        <w:pStyle w:val="Normal1"/>
        <w:widowControl w:val="0"/>
        <w:rPr>
          <w:i/>
        </w:rPr>
      </w:pPr>
    </w:p>
    <w:p w14:paraId="0000001C" w14:textId="77777777" w:rsidR="0034134F" w:rsidRDefault="0067271A">
      <w:pPr>
        <w:pStyle w:val="Normal1"/>
        <w:widowControl w:val="0"/>
        <w:ind w:firstLine="720"/>
      </w:pPr>
      <w:r>
        <w:rPr>
          <w:i/>
        </w:rPr>
        <w:t>2006-2015</w:t>
      </w:r>
      <w:r>
        <w:rPr>
          <w:b/>
          <w:i/>
        </w:rPr>
        <w:tab/>
        <w:t xml:space="preserve">Director, </w:t>
      </w:r>
      <w:r>
        <w:t>Scholarship of Teaching &amp; Learning,</w:t>
      </w:r>
    </w:p>
    <w:p w14:paraId="0000001D" w14:textId="77777777" w:rsidR="0034134F" w:rsidRDefault="0067271A">
      <w:pPr>
        <w:pStyle w:val="Normal1"/>
        <w:widowControl w:val="0"/>
        <w:ind w:left="2160" w:hanging="1440"/>
        <w:rPr>
          <w:i/>
        </w:rPr>
      </w:pPr>
      <w:r>
        <w:t xml:space="preserve"> </w:t>
      </w:r>
      <w:r>
        <w:tab/>
        <w:t>St. Joseph’s College, Patchogue, NY</w:t>
      </w:r>
      <w:r>
        <w:rPr>
          <w:i/>
        </w:rPr>
        <w:tab/>
      </w:r>
    </w:p>
    <w:p w14:paraId="0000001E" w14:textId="77777777" w:rsidR="0034134F" w:rsidRDefault="0034134F">
      <w:pPr>
        <w:pStyle w:val="Normal1"/>
        <w:widowControl w:val="0"/>
        <w:ind w:left="2160" w:hanging="1440"/>
        <w:rPr>
          <w:i/>
        </w:rPr>
      </w:pPr>
    </w:p>
    <w:p w14:paraId="0000001F" w14:textId="77777777" w:rsidR="0034134F" w:rsidRDefault="0067271A">
      <w:pPr>
        <w:pStyle w:val="Normal1"/>
        <w:widowControl w:val="0"/>
        <w:ind w:left="2160" w:hanging="1440"/>
      </w:pPr>
      <w:r>
        <w:rPr>
          <w:i/>
        </w:rPr>
        <w:t xml:space="preserve">Spring 2015 </w:t>
      </w:r>
      <w:r>
        <w:rPr>
          <w:i/>
        </w:rPr>
        <w:tab/>
      </w:r>
      <w:r>
        <w:rPr>
          <w:b/>
          <w:i/>
        </w:rPr>
        <w:t>Co-Director</w:t>
      </w:r>
      <w:r>
        <w:rPr>
          <w:i/>
        </w:rPr>
        <w:t xml:space="preserve">, </w:t>
      </w:r>
      <w:r>
        <w:t>SJC Universal Pre-Kindergarten</w:t>
      </w:r>
    </w:p>
    <w:p w14:paraId="00000020" w14:textId="77777777" w:rsidR="0034134F" w:rsidRDefault="0067271A">
      <w:pPr>
        <w:pStyle w:val="Normal1"/>
        <w:widowControl w:val="0"/>
        <w:ind w:firstLine="720"/>
      </w:pPr>
      <w:bookmarkStart w:id="0" w:name="_gjdgxs" w:colFirst="0" w:colLast="0"/>
      <w:bookmarkEnd w:id="0"/>
      <w:r>
        <w:tab/>
      </w:r>
      <w:r>
        <w:tab/>
        <w:t>Wyandanch and Freeport School Districts</w:t>
      </w:r>
    </w:p>
    <w:p w14:paraId="00000021" w14:textId="77777777" w:rsidR="0034134F" w:rsidRDefault="0034134F">
      <w:pPr>
        <w:pStyle w:val="Normal1"/>
        <w:widowControl w:val="0"/>
        <w:rPr>
          <w:i/>
        </w:rPr>
      </w:pPr>
    </w:p>
    <w:p w14:paraId="00000022" w14:textId="77777777" w:rsidR="0034134F" w:rsidRDefault="0067271A">
      <w:pPr>
        <w:pStyle w:val="Normal1"/>
        <w:widowControl w:val="0"/>
        <w:ind w:left="2160" w:hanging="1440"/>
      </w:pPr>
      <w:r>
        <w:rPr>
          <w:i/>
        </w:rPr>
        <w:lastRenderedPageBreak/>
        <w:t>2004-2005</w:t>
      </w:r>
      <w:r>
        <w:rPr>
          <w:i/>
        </w:rPr>
        <w:tab/>
      </w:r>
      <w:r>
        <w:rPr>
          <w:b/>
          <w:i/>
        </w:rPr>
        <w:t>Program Director</w:t>
      </w:r>
      <w:r>
        <w:rPr>
          <w:i/>
        </w:rPr>
        <w:t xml:space="preserve">, </w:t>
      </w:r>
      <w:r>
        <w:t>Graduate Childhood Education Program</w:t>
      </w:r>
    </w:p>
    <w:p w14:paraId="00000023" w14:textId="77777777" w:rsidR="0034134F" w:rsidRDefault="0067271A">
      <w:pPr>
        <w:pStyle w:val="Normal1"/>
        <w:widowControl w:val="0"/>
        <w:ind w:left="2160" w:hanging="1440"/>
      </w:pPr>
      <w:r>
        <w:tab/>
        <w:t>Adelphi University-Garden City, NY</w:t>
      </w:r>
    </w:p>
    <w:p w14:paraId="37397C35" w14:textId="77777777" w:rsidR="00350CC0" w:rsidRDefault="00350CC0" w:rsidP="008151C8">
      <w:pPr>
        <w:pStyle w:val="Normal1"/>
        <w:widowControl w:val="0"/>
        <w:rPr>
          <w:i/>
        </w:rPr>
      </w:pPr>
    </w:p>
    <w:p w14:paraId="00000025" w14:textId="7C99E6D5" w:rsidR="0034134F" w:rsidRDefault="0067271A">
      <w:pPr>
        <w:pStyle w:val="Normal1"/>
        <w:widowControl w:val="0"/>
        <w:ind w:left="2160" w:hanging="1440"/>
      </w:pPr>
      <w:r>
        <w:rPr>
          <w:i/>
        </w:rPr>
        <w:t>Summer 2004</w:t>
      </w:r>
      <w:r>
        <w:rPr>
          <w:i/>
        </w:rPr>
        <w:tab/>
      </w:r>
      <w:r>
        <w:rPr>
          <w:b/>
          <w:i/>
        </w:rPr>
        <w:t>Chair</w:t>
      </w:r>
      <w:r>
        <w:rPr>
          <w:i/>
        </w:rPr>
        <w:t xml:space="preserve">, </w:t>
      </w:r>
      <w:r>
        <w:t>Graduate Literacy Program</w:t>
      </w:r>
    </w:p>
    <w:p w14:paraId="00000026" w14:textId="44109138" w:rsidR="0034134F" w:rsidRDefault="005B4651">
      <w:pPr>
        <w:pStyle w:val="Normal1"/>
        <w:widowControl w:val="0"/>
        <w:ind w:left="720"/>
      </w:pPr>
      <w:r>
        <w:tab/>
      </w:r>
      <w:r>
        <w:tab/>
      </w:r>
      <w:r w:rsidR="0067271A">
        <w:t>Adelphi University-Garden City, NY</w:t>
      </w:r>
    </w:p>
    <w:p w14:paraId="00000027" w14:textId="77777777" w:rsidR="0034134F" w:rsidRDefault="0034134F">
      <w:pPr>
        <w:pStyle w:val="Normal1"/>
        <w:widowControl w:val="0"/>
        <w:ind w:left="720"/>
      </w:pPr>
    </w:p>
    <w:p w14:paraId="00000028" w14:textId="77777777" w:rsidR="0034134F" w:rsidRDefault="0067271A">
      <w:pPr>
        <w:pStyle w:val="Normal1"/>
        <w:widowControl w:val="0"/>
        <w:ind w:left="1440" w:hanging="720"/>
      </w:pPr>
      <w:r>
        <w:t>2001-2003</w:t>
      </w:r>
      <w:r>
        <w:tab/>
      </w:r>
      <w:r>
        <w:rPr>
          <w:b/>
          <w:i/>
        </w:rPr>
        <w:t xml:space="preserve"> Liaison for Minority Affairs</w:t>
      </w:r>
    </w:p>
    <w:p w14:paraId="00000029" w14:textId="77777777" w:rsidR="0034134F" w:rsidRDefault="0067271A">
      <w:pPr>
        <w:pStyle w:val="Normal1"/>
        <w:widowControl w:val="0"/>
        <w:ind w:left="1440" w:firstLine="720"/>
      </w:pPr>
      <w:r>
        <w:t>St. Joseph’s College-Patchogue Campus, NY</w:t>
      </w:r>
    </w:p>
    <w:p w14:paraId="0000002A" w14:textId="77777777" w:rsidR="0034134F" w:rsidRDefault="0034134F">
      <w:pPr>
        <w:pStyle w:val="Normal1"/>
        <w:widowControl w:val="0"/>
        <w:rPr>
          <w:i/>
        </w:rPr>
      </w:pPr>
    </w:p>
    <w:p w14:paraId="0000002B" w14:textId="77777777" w:rsidR="0034134F" w:rsidRDefault="0067271A">
      <w:pPr>
        <w:pStyle w:val="Normal1"/>
        <w:widowControl w:val="0"/>
        <w:ind w:left="1440" w:hanging="720"/>
        <w:rPr>
          <w:b/>
          <w:i/>
        </w:rPr>
      </w:pPr>
      <w:r>
        <w:t>2001-2002</w:t>
      </w:r>
      <w:r>
        <w:tab/>
      </w:r>
      <w:r>
        <w:rPr>
          <w:b/>
          <w:i/>
        </w:rPr>
        <w:t>Weekend College Administrator</w:t>
      </w:r>
    </w:p>
    <w:p w14:paraId="0000002C" w14:textId="77777777" w:rsidR="0034134F" w:rsidRDefault="0067271A">
      <w:pPr>
        <w:pStyle w:val="Normal1"/>
        <w:widowControl w:val="0"/>
        <w:ind w:left="1440" w:firstLine="720"/>
      </w:pPr>
      <w:r>
        <w:t>St. Joseph’s College-Patchogue Campus, NY</w:t>
      </w:r>
    </w:p>
    <w:p w14:paraId="0000002D" w14:textId="77777777" w:rsidR="0034134F" w:rsidRDefault="0034134F">
      <w:pPr>
        <w:pStyle w:val="Normal1"/>
        <w:widowControl w:val="0"/>
        <w:rPr>
          <w:i/>
        </w:rPr>
      </w:pPr>
    </w:p>
    <w:p w14:paraId="0000002E" w14:textId="77777777" w:rsidR="0034134F" w:rsidRDefault="0067271A">
      <w:pPr>
        <w:pStyle w:val="Normal1"/>
        <w:widowControl w:val="0"/>
        <w:numPr>
          <w:ilvl w:val="1"/>
          <w:numId w:val="5"/>
        </w:numPr>
        <w:rPr>
          <w:i/>
        </w:rPr>
      </w:pPr>
      <w:r>
        <w:rPr>
          <w:b/>
          <w:i/>
        </w:rPr>
        <w:t>Advisor/ Student Virginia Education Association</w:t>
      </w:r>
    </w:p>
    <w:p w14:paraId="0000002F" w14:textId="77777777" w:rsidR="0034134F" w:rsidRDefault="0067271A">
      <w:pPr>
        <w:pStyle w:val="Heading3"/>
        <w:ind w:left="4320" w:hanging="2160"/>
        <w:rPr>
          <w:i w:val="0"/>
        </w:rPr>
      </w:pPr>
      <w:r>
        <w:rPr>
          <w:i w:val="0"/>
        </w:rPr>
        <w:t>Virginia Union University, Richmond, VA</w:t>
      </w:r>
    </w:p>
    <w:p w14:paraId="00000030" w14:textId="77777777" w:rsidR="0034134F" w:rsidRDefault="0034134F">
      <w:pPr>
        <w:pStyle w:val="Normal1"/>
      </w:pPr>
    </w:p>
    <w:p w14:paraId="00000031" w14:textId="77777777" w:rsidR="0034134F" w:rsidRDefault="0067271A">
      <w:pPr>
        <w:pStyle w:val="Normal1"/>
        <w:widowControl w:val="0"/>
        <w:numPr>
          <w:ilvl w:val="1"/>
          <w:numId w:val="1"/>
        </w:numPr>
        <w:rPr>
          <w:i/>
        </w:rPr>
      </w:pPr>
      <w:r>
        <w:rPr>
          <w:b/>
          <w:i/>
        </w:rPr>
        <w:t>Education Director/Site Manager</w:t>
      </w:r>
      <w:r>
        <w:rPr>
          <w:i/>
        </w:rPr>
        <w:t xml:space="preserve">, </w:t>
      </w:r>
    </w:p>
    <w:p w14:paraId="00000032" w14:textId="77777777" w:rsidR="0034134F" w:rsidRDefault="0067271A">
      <w:pPr>
        <w:pStyle w:val="Normal1"/>
        <w:widowControl w:val="0"/>
        <w:ind w:left="1440" w:firstLine="720"/>
      </w:pPr>
      <w:r>
        <w:t xml:space="preserve">People’s United Head Start, Long Island City, NY  </w:t>
      </w:r>
    </w:p>
    <w:p w14:paraId="00000033" w14:textId="77777777" w:rsidR="0034134F" w:rsidRDefault="0067271A">
      <w:pPr>
        <w:pStyle w:val="Normal1"/>
        <w:widowControl w:val="0"/>
        <w:ind w:left="1728" w:hanging="1728"/>
      </w:pPr>
      <w:r>
        <w:tab/>
        <w:t xml:space="preserve"> </w:t>
      </w:r>
    </w:p>
    <w:p w14:paraId="00000034" w14:textId="77777777" w:rsidR="0034134F" w:rsidRDefault="0067271A">
      <w:pPr>
        <w:pStyle w:val="Normal1"/>
        <w:widowControl w:val="0"/>
        <w:numPr>
          <w:ilvl w:val="1"/>
          <w:numId w:val="2"/>
        </w:numPr>
        <w:rPr>
          <w:i/>
        </w:rPr>
      </w:pPr>
      <w:r>
        <w:rPr>
          <w:b/>
          <w:i/>
        </w:rPr>
        <w:t>Assistant Principal/Administrative Intern,</w:t>
      </w:r>
    </w:p>
    <w:p w14:paraId="00000035" w14:textId="77777777" w:rsidR="0034134F" w:rsidRDefault="0067271A">
      <w:pPr>
        <w:pStyle w:val="Normal1"/>
        <w:ind w:left="1440" w:firstLine="720"/>
      </w:pPr>
      <w:proofErr w:type="spellStart"/>
      <w:r>
        <w:t>Trevilians</w:t>
      </w:r>
      <w:proofErr w:type="spellEnd"/>
      <w:r>
        <w:t xml:space="preserve"> Elementary School, Louisa, VA</w:t>
      </w:r>
    </w:p>
    <w:p w14:paraId="00000036" w14:textId="77777777" w:rsidR="0034134F" w:rsidRDefault="0034134F">
      <w:pPr>
        <w:pStyle w:val="Normal1"/>
        <w:rPr>
          <w:rFonts w:ascii="Open Sans" w:eastAsia="Open Sans" w:hAnsi="Open Sans" w:cs="Open Sans"/>
        </w:rPr>
      </w:pPr>
    </w:p>
    <w:p w14:paraId="00000037" w14:textId="77777777" w:rsidR="0034134F" w:rsidRDefault="0067271A">
      <w:pPr>
        <w:pStyle w:val="Normal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PROFESSIONAL EXPERIENCE – ACADEMIC</w:t>
      </w:r>
      <w:r>
        <w:rPr>
          <w:rFonts w:ascii="Open Sans" w:eastAsia="Open Sans" w:hAnsi="Open Sans" w:cs="Open Sans"/>
        </w:rPr>
        <w:t>:</w:t>
      </w:r>
    </w:p>
    <w:p w14:paraId="5BCAA43A" w14:textId="77777777" w:rsidR="002B6A04" w:rsidRDefault="002B6A04" w:rsidP="002B6A04">
      <w:pPr>
        <w:pStyle w:val="Normal1"/>
        <w:widowControl w:val="0"/>
        <w:rPr>
          <w:i/>
        </w:rPr>
      </w:pPr>
    </w:p>
    <w:p w14:paraId="00000039" w14:textId="3D6B633B" w:rsidR="0034134F" w:rsidRDefault="0067271A">
      <w:pPr>
        <w:pStyle w:val="Normal1"/>
        <w:widowControl w:val="0"/>
        <w:ind w:left="1440" w:hanging="720"/>
      </w:pPr>
      <w:r>
        <w:rPr>
          <w:i/>
        </w:rPr>
        <w:t>2006-Present</w:t>
      </w:r>
      <w:r>
        <w:rPr>
          <w:b/>
          <w:i/>
        </w:rPr>
        <w:tab/>
        <w:t xml:space="preserve"> Full Professor</w:t>
      </w:r>
      <w:r>
        <w:rPr>
          <w:i/>
        </w:rPr>
        <w:t xml:space="preserve">, </w:t>
      </w:r>
      <w:r>
        <w:t>Child Study &amp; Graduate Literacy Programs</w:t>
      </w:r>
    </w:p>
    <w:p w14:paraId="0000003A" w14:textId="1707E2C5" w:rsidR="0034134F" w:rsidRDefault="005B4651">
      <w:pPr>
        <w:pStyle w:val="Normal1"/>
        <w:widowControl w:val="0"/>
        <w:ind w:left="720"/>
      </w:pPr>
      <w:r>
        <w:tab/>
      </w:r>
      <w:r>
        <w:tab/>
      </w:r>
      <w:r w:rsidR="0067271A">
        <w:t>Promotion: Spring 2008</w:t>
      </w:r>
    </w:p>
    <w:p w14:paraId="0000003B" w14:textId="77777777" w:rsidR="0034134F" w:rsidRDefault="0067271A">
      <w:pPr>
        <w:pStyle w:val="Normal1"/>
        <w:widowControl w:val="0"/>
        <w:ind w:left="1440" w:firstLine="720"/>
      </w:pPr>
      <w:r>
        <w:t>Tenure: Spring 2007</w:t>
      </w:r>
    </w:p>
    <w:p w14:paraId="0000003C" w14:textId="77777777" w:rsidR="0034134F" w:rsidRDefault="0067271A">
      <w:pPr>
        <w:pStyle w:val="Normal1"/>
        <w:widowControl w:val="0"/>
        <w:ind w:left="4320" w:hanging="2160"/>
      </w:pPr>
      <w:r>
        <w:t>St. Joseph’s College, Patchogue, NY</w:t>
      </w:r>
    </w:p>
    <w:p w14:paraId="0000003D" w14:textId="77777777" w:rsidR="0034134F" w:rsidRDefault="0034134F">
      <w:pPr>
        <w:pStyle w:val="Normal1"/>
        <w:widowControl w:val="0"/>
        <w:ind w:left="2160" w:hanging="1440"/>
        <w:rPr>
          <w:i/>
        </w:rPr>
      </w:pPr>
    </w:p>
    <w:p w14:paraId="0000003E" w14:textId="77777777" w:rsidR="0034134F" w:rsidRDefault="0067271A">
      <w:pPr>
        <w:pStyle w:val="Normal1"/>
        <w:widowControl w:val="0"/>
        <w:ind w:left="2160" w:hanging="1440"/>
      </w:pPr>
      <w:r>
        <w:rPr>
          <w:i/>
        </w:rPr>
        <w:t>2003-2006</w:t>
      </w:r>
      <w:r>
        <w:rPr>
          <w:i/>
        </w:rPr>
        <w:tab/>
      </w:r>
      <w:r>
        <w:rPr>
          <w:b/>
          <w:i/>
        </w:rPr>
        <w:t xml:space="preserve"> Associate Professor</w:t>
      </w:r>
      <w:r>
        <w:rPr>
          <w:i/>
        </w:rPr>
        <w:t xml:space="preserve">, </w:t>
      </w:r>
      <w:r>
        <w:t xml:space="preserve">Graduate Literacy Program, </w:t>
      </w:r>
    </w:p>
    <w:p w14:paraId="0000003F" w14:textId="77777777" w:rsidR="0034134F" w:rsidRDefault="0067271A">
      <w:pPr>
        <w:pStyle w:val="Normal1"/>
        <w:widowControl w:val="0"/>
        <w:ind w:left="4320" w:hanging="2160"/>
      </w:pPr>
      <w:r>
        <w:t>Adelphi University, Garden City, NY</w:t>
      </w:r>
    </w:p>
    <w:p w14:paraId="00000040" w14:textId="77777777" w:rsidR="0034134F" w:rsidRDefault="0034134F">
      <w:pPr>
        <w:pStyle w:val="Normal1"/>
        <w:widowControl w:val="0"/>
        <w:ind w:left="1680" w:hanging="1680"/>
        <w:rPr>
          <w:i/>
        </w:rPr>
      </w:pPr>
    </w:p>
    <w:p w14:paraId="00000041" w14:textId="77777777" w:rsidR="0034134F" w:rsidRDefault="0067271A">
      <w:pPr>
        <w:pStyle w:val="Normal1"/>
        <w:widowControl w:val="0"/>
        <w:numPr>
          <w:ilvl w:val="1"/>
          <w:numId w:val="6"/>
        </w:numPr>
      </w:pPr>
      <w:r>
        <w:rPr>
          <w:b/>
          <w:i/>
        </w:rPr>
        <w:t>Associate Professor</w:t>
      </w:r>
      <w:r>
        <w:rPr>
          <w:i/>
        </w:rPr>
        <w:t xml:space="preserve">, </w:t>
      </w:r>
      <w:r>
        <w:t>Child Study Department,</w:t>
      </w:r>
    </w:p>
    <w:p w14:paraId="00000042" w14:textId="77777777" w:rsidR="0034134F" w:rsidRDefault="0067271A">
      <w:pPr>
        <w:pStyle w:val="Normal1"/>
        <w:widowControl w:val="0"/>
        <w:ind w:left="4320" w:hanging="2160"/>
      </w:pPr>
      <w:r>
        <w:t>Promotion: Spring 2003</w:t>
      </w:r>
    </w:p>
    <w:p w14:paraId="00000043" w14:textId="77777777" w:rsidR="0034134F" w:rsidRDefault="0067271A">
      <w:pPr>
        <w:pStyle w:val="Normal1"/>
        <w:widowControl w:val="0"/>
        <w:ind w:left="1440" w:firstLine="720"/>
      </w:pPr>
      <w:r>
        <w:t>St. Joseph’s College, Patchogue, NY</w:t>
      </w:r>
    </w:p>
    <w:p w14:paraId="00000044" w14:textId="77777777" w:rsidR="0034134F" w:rsidRDefault="0034134F">
      <w:pPr>
        <w:pStyle w:val="Normal1"/>
        <w:widowControl w:val="0"/>
        <w:rPr>
          <w:i/>
        </w:rPr>
      </w:pPr>
    </w:p>
    <w:p w14:paraId="00000045" w14:textId="77777777" w:rsidR="0034134F" w:rsidRDefault="0067271A">
      <w:pPr>
        <w:pStyle w:val="Normal1"/>
        <w:widowControl w:val="0"/>
        <w:numPr>
          <w:ilvl w:val="1"/>
          <w:numId w:val="7"/>
        </w:numPr>
      </w:pPr>
      <w:r>
        <w:rPr>
          <w:b/>
          <w:i/>
        </w:rPr>
        <w:t>Assistant Professor/Visiting Scholar</w:t>
      </w:r>
      <w:r>
        <w:rPr>
          <w:i/>
        </w:rPr>
        <w:t xml:space="preserve">, </w:t>
      </w:r>
      <w:r>
        <w:t>School of Education,</w:t>
      </w:r>
    </w:p>
    <w:p w14:paraId="00000046" w14:textId="77777777" w:rsidR="0034134F" w:rsidRDefault="0067271A">
      <w:pPr>
        <w:pStyle w:val="Normal1"/>
        <w:widowControl w:val="0"/>
        <w:ind w:left="1440" w:firstLine="720"/>
      </w:pPr>
      <w:r>
        <w:t>Pace University, New York, NY</w:t>
      </w:r>
    </w:p>
    <w:p w14:paraId="00000047" w14:textId="77777777" w:rsidR="0034134F" w:rsidRDefault="0034134F">
      <w:pPr>
        <w:pStyle w:val="Normal1"/>
        <w:widowControl w:val="0"/>
        <w:ind w:left="1728" w:hanging="1728"/>
        <w:rPr>
          <w:i/>
        </w:rPr>
      </w:pPr>
    </w:p>
    <w:p w14:paraId="00000048" w14:textId="77777777" w:rsidR="0034134F" w:rsidRDefault="0067271A">
      <w:pPr>
        <w:pStyle w:val="Normal1"/>
        <w:widowControl w:val="0"/>
        <w:numPr>
          <w:ilvl w:val="1"/>
          <w:numId w:val="8"/>
        </w:numPr>
      </w:pPr>
      <w:r>
        <w:rPr>
          <w:b/>
          <w:i/>
        </w:rPr>
        <w:t>Assistant Professor</w:t>
      </w:r>
      <w:r>
        <w:rPr>
          <w:i/>
        </w:rPr>
        <w:t xml:space="preserve">, </w:t>
      </w:r>
      <w:r>
        <w:t>School of Education,</w:t>
      </w:r>
    </w:p>
    <w:p w14:paraId="00000049" w14:textId="77777777" w:rsidR="0034134F" w:rsidRDefault="0067271A">
      <w:pPr>
        <w:pStyle w:val="Normal1"/>
        <w:widowControl w:val="0"/>
        <w:ind w:left="1440" w:firstLine="720"/>
      </w:pPr>
      <w:r>
        <w:t>Virginia Union University, Richmond, VA</w:t>
      </w:r>
    </w:p>
    <w:p w14:paraId="0000004A" w14:textId="77777777" w:rsidR="0034134F" w:rsidRDefault="0067271A">
      <w:pPr>
        <w:pStyle w:val="Normal1"/>
        <w:widowControl w:val="0"/>
        <w:ind w:left="1728" w:hanging="1728"/>
        <w:rPr>
          <w:i/>
        </w:rPr>
      </w:pPr>
      <w:r>
        <w:rPr>
          <w:i/>
        </w:rPr>
        <w:tab/>
      </w:r>
      <w:r>
        <w:t xml:space="preserve">  </w:t>
      </w:r>
    </w:p>
    <w:p w14:paraId="0000004B" w14:textId="77777777" w:rsidR="0034134F" w:rsidRDefault="0067271A">
      <w:pPr>
        <w:pStyle w:val="Normal1"/>
        <w:widowControl w:val="0"/>
        <w:numPr>
          <w:ilvl w:val="1"/>
          <w:numId w:val="3"/>
        </w:numPr>
        <w:rPr>
          <w:i/>
        </w:rPr>
      </w:pPr>
      <w:r>
        <w:rPr>
          <w:b/>
          <w:i/>
        </w:rPr>
        <w:t>Chapter I Reading Specialist</w:t>
      </w:r>
      <w:r>
        <w:rPr>
          <w:i/>
        </w:rPr>
        <w:t>,</w:t>
      </w:r>
    </w:p>
    <w:p w14:paraId="0000004C" w14:textId="77777777" w:rsidR="0034134F" w:rsidRDefault="0067271A">
      <w:pPr>
        <w:pStyle w:val="Normal1"/>
        <w:widowControl w:val="0"/>
        <w:ind w:left="1440" w:firstLine="720"/>
      </w:pPr>
      <w:r>
        <w:t>Clark Elementary School, Charlottesville, VA</w:t>
      </w:r>
    </w:p>
    <w:p w14:paraId="0000004D" w14:textId="77777777" w:rsidR="0034134F" w:rsidRDefault="0067271A">
      <w:pPr>
        <w:pStyle w:val="Normal1"/>
        <w:widowControl w:val="0"/>
        <w:ind w:left="1728" w:hanging="1728"/>
      </w:pPr>
      <w:r>
        <w:rPr>
          <w:i/>
        </w:rPr>
        <w:tab/>
      </w:r>
      <w:r>
        <w:tab/>
      </w:r>
    </w:p>
    <w:p w14:paraId="0000004E" w14:textId="77777777" w:rsidR="0034134F" w:rsidRDefault="0067271A">
      <w:pPr>
        <w:pStyle w:val="Normal1"/>
        <w:widowControl w:val="0"/>
        <w:numPr>
          <w:ilvl w:val="1"/>
          <w:numId w:val="4"/>
        </w:numPr>
        <w:rPr>
          <w:i/>
        </w:rPr>
      </w:pPr>
      <w:r>
        <w:rPr>
          <w:b/>
          <w:i/>
        </w:rPr>
        <w:t>Chapter I Reading Specialist/Classroom Teacher</w:t>
      </w:r>
      <w:r>
        <w:rPr>
          <w:i/>
        </w:rPr>
        <w:t>,</w:t>
      </w:r>
    </w:p>
    <w:p w14:paraId="0000004F" w14:textId="77777777" w:rsidR="0034134F" w:rsidRDefault="0067271A">
      <w:pPr>
        <w:pStyle w:val="Normal1"/>
        <w:ind w:left="1440" w:firstLine="720"/>
        <w:rPr>
          <w:rFonts w:ascii="Open Sans" w:eastAsia="Open Sans" w:hAnsi="Open Sans" w:cs="Open Sans"/>
        </w:rPr>
      </w:pPr>
      <w:r>
        <w:t>NYC Board of Education, Jamaica, NY</w:t>
      </w:r>
    </w:p>
    <w:p w14:paraId="596AB9C7" w14:textId="31EB6CB1" w:rsidR="0067271A" w:rsidRPr="008151C8" w:rsidRDefault="0067271A" w:rsidP="008151C8">
      <w:pPr>
        <w:pStyle w:val="Normal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ab/>
        <w:t xml:space="preserve"> </w:t>
      </w:r>
    </w:p>
    <w:p w14:paraId="000000CC" w14:textId="796BBBD4" w:rsidR="0034134F" w:rsidRPr="00173C1D" w:rsidRDefault="0067271A" w:rsidP="00173C1D">
      <w:pPr>
        <w:pStyle w:val="Normal1"/>
        <w:spacing w:after="200" w:line="276" w:lineRule="auto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SCHOLARSHIP</w:t>
      </w:r>
      <w:r>
        <w:rPr>
          <w:rFonts w:ascii="Open Sans" w:eastAsia="Open Sans" w:hAnsi="Open Sans" w:cs="Open Sans"/>
        </w:rPr>
        <w:t xml:space="preserve">: </w:t>
      </w:r>
    </w:p>
    <w:p w14:paraId="000000CE" w14:textId="14B4EB45" w:rsidR="0034134F" w:rsidRDefault="0067271A" w:rsidP="00B756AC">
      <w:pPr>
        <w:pStyle w:val="Normal1"/>
        <w:ind w:left="720"/>
        <w:rPr>
          <w:rFonts w:ascii="Open Sans" w:eastAsia="Open Sans" w:hAnsi="Open Sans" w:cs="Open Sans"/>
        </w:rPr>
      </w:pPr>
      <w:r>
        <w:rPr>
          <w:b/>
        </w:rPr>
        <w:t>BOOKS</w:t>
      </w:r>
      <w:r>
        <w:rPr>
          <w:rFonts w:ascii="Open Sans" w:eastAsia="Open Sans" w:hAnsi="Open Sans" w:cs="Open Sans"/>
        </w:rPr>
        <w:t xml:space="preserve">: </w:t>
      </w:r>
    </w:p>
    <w:p w14:paraId="7BB279E0" w14:textId="77777777" w:rsidR="00B756AC" w:rsidRDefault="00B756AC" w:rsidP="00B756AC">
      <w:pPr>
        <w:pStyle w:val="Normal1"/>
        <w:ind w:left="720"/>
        <w:rPr>
          <w:rFonts w:ascii="Open Sans" w:eastAsia="Open Sans" w:hAnsi="Open Sans" w:cs="Open Sans"/>
        </w:rPr>
      </w:pPr>
    </w:p>
    <w:p w14:paraId="6AD475B5" w14:textId="2D00A92A" w:rsidR="00974C48" w:rsidRDefault="00974C48" w:rsidP="00974C48">
      <w:pPr>
        <w:pStyle w:val="Normal1"/>
        <w:widowControl w:val="0"/>
        <w:ind w:left="1440" w:hanging="720"/>
      </w:pPr>
      <w:r>
        <w:t xml:space="preserve">White, R. (2022). </w:t>
      </w:r>
      <w:r w:rsidRPr="00DC4722">
        <w:rPr>
          <w:i/>
          <w:iCs/>
        </w:rPr>
        <w:t xml:space="preserve">Sistah Girl: </w:t>
      </w:r>
      <w:r>
        <w:rPr>
          <w:i/>
          <w:iCs/>
        </w:rPr>
        <w:t xml:space="preserve">Step </w:t>
      </w:r>
      <w:proofErr w:type="gramStart"/>
      <w:r>
        <w:rPr>
          <w:i/>
          <w:iCs/>
        </w:rPr>
        <w:t>Into</w:t>
      </w:r>
      <w:proofErr w:type="gramEnd"/>
      <w:r>
        <w:rPr>
          <w:i/>
          <w:iCs/>
        </w:rPr>
        <w:t xml:space="preserve"> Your Greatness.</w:t>
      </w:r>
      <w:r>
        <w:t xml:space="preserve"> New York, NY: Hybrid Global Publishing.</w:t>
      </w:r>
    </w:p>
    <w:p w14:paraId="73B49471" w14:textId="77777777" w:rsidR="00974C48" w:rsidRDefault="00974C48" w:rsidP="00974C48">
      <w:pPr>
        <w:pStyle w:val="Normal1"/>
        <w:widowControl w:val="0"/>
        <w:ind w:left="1440" w:hanging="720"/>
      </w:pPr>
    </w:p>
    <w:p w14:paraId="71AFAC0F" w14:textId="1CCC39F9" w:rsidR="00974C48" w:rsidRDefault="00974C48" w:rsidP="00974C48">
      <w:pPr>
        <w:pStyle w:val="Normal1"/>
        <w:widowControl w:val="0"/>
        <w:ind w:left="1440" w:hanging="720"/>
      </w:pPr>
      <w:r>
        <w:t xml:space="preserve">White, R. (2022). </w:t>
      </w:r>
      <w:proofErr w:type="spellStart"/>
      <w:r>
        <w:rPr>
          <w:i/>
          <w:iCs/>
        </w:rPr>
        <w:t>Yo</w:t>
      </w:r>
      <w:proofErr w:type="spellEnd"/>
      <w:r>
        <w:rPr>
          <w:i/>
          <w:iCs/>
        </w:rPr>
        <w:t xml:space="preserve"> Bro, Strive Toward Excellence.</w:t>
      </w:r>
      <w:r>
        <w:t xml:space="preserve"> New York, NY: Hybrid Global Publishing.</w:t>
      </w:r>
    </w:p>
    <w:p w14:paraId="08F96552" w14:textId="77777777" w:rsidR="00DC4722" w:rsidRDefault="00DC4722">
      <w:pPr>
        <w:pStyle w:val="Normal1"/>
        <w:widowControl w:val="0"/>
        <w:ind w:left="1440" w:hanging="720"/>
      </w:pPr>
    </w:p>
    <w:p w14:paraId="6E4E8D2D" w14:textId="5E5B1935" w:rsidR="002B6A04" w:rsidRDefault="002B6A04">
      <w:pPr>
        <w:pStyle w:val="Normal1"/>
        <w:widowControl w:val="0"/>
        <w:ind w:left="1440" w:hanging="720"/>
      </w:pPr>
      <w:r>
        <w:t xml:space="preserve">White, R. (2021). </w:t>
      </w:r>
      <w:r w:rsidRPr="002B6A04">
        <w:rPr>
          <w:i/>
          <w:iCs/>
        </w:rPr>
        <w:t xml:space="preserve">Embrace Your Power: A </w:t>
      </w:r>
      <w:proofErr w:type="gramStart"/>
      <w:r w:rsidRPr="002B6A04">
        <w:rPr>
          <w:i/>
          <w:iCs/>
        </w:rPr>
        <w:t>Sistah to Sistah</w:t>
      </w:r>
      <w:proofErr w:type="gramEnd"/>
      <w:r w:rsidRPr="002B6A04">
        <w:rPr>
          <w:i/>
          <w:iCs/>
        </w:rPr>
        <w:t xml:space="preserve"> Conversation</w:t>
      </w:r>
      <w:r>
        <w:t>. New York, NY: Hybrid Global Publishing.</w:t>
      </w:r>
    </w:p>
    <w:p w14:paraId="19A3366F" w14:textId="77777777" w:rsidR="002B6A04" w:rsidRDefault="002B6A04">
      <w:pPr>
        <w:pStyle w:val="Normal1"/>
        <w:widowControl w:val="0"/>
        <w:ind w:left="1440" w:hanging="720"/>
      </w:pPr>
    </w:p>
    <w:p w14:paraId="000000CF" w14:textId="0A86BEB3" w:rsidR="0034134F" w:rsidRDefault="0067271A">
      <w:pPr>
        <w:pStyle w:val="Normal1"/>
        <w:widowControl w:val="0"/>
        <w:ind w:left="1440" w:hanging="720"/>
      </w:pPr>
      <w:r>
        <w:t xml:space="preserve">White-Clark, R. &amp; Decker, L. (1996).  </w:t>
      </w:r>
      <w:r>
        <w:rPr>
          <w:i/>
        </w:rPr>
        <w:t>The “Hard-to-Reach” Parent: Old Challenges, New Insights</w:t>
      </w:r>
      <w:r>
        <w:t>.  Fairfax, Virginia: National Community Education Association.</w:t>
      </w:r>
    </w:p>
    <w:p w14:paraId="00190DAC" w14:textId="77777777" w:rsidR="00733F55" w:rsidRDefault="00733F55">
      <w:pPr>
        <w:pStyle w:val="Normal1"/>
        <w:rPr>
          <w:b/>
        </w:rPr>
      </w:pPr>
    </w:p>
    <w:p w14:paraId="5C2E3462" w14:textId="77777777" w:rsidR="00733F55" w:rsidRDefault="00733F55">
      <w:pPr>
        <w:pStyle w:val="Normal1"/>
        <w:rPr>
          <w:b/>
        </w:rPr>
      </w:pPr>
    </w:p>
    <w:p w14:paraId="000000D2" w14:textId="77777777" w:rsidR="0034134F" w:rsidRDefault="0067271A" w:rsidP="00B54FD9">
      <w:pPr>
        <w:pStyle w:val="Normal1"/>
        <w:ind w:firstLine="720"/>
        <w:rPr>
          <w:rFonts w:ascii="Open Sans" w:eastAsia="Open Sans" w:hAnsi="Open Sans" w:cs="Open Sans"/>
          <w:b/>
        </w:rPr>
      </w:pPr>
      <w:r>
        <w:rPr>
          <w:b/>
        </w:rPr>
        <w:t>BOOK CHAPTERS</w:t>
      </w:r>
      <w:r>
        <w:rPr>
          <w:rFonts w:ascii="Open Sans" w:eastAsia="Open Sans" w:hAnsi="Open Sans" w:cs="Open Sans"/>
          <w:b/>
        </w:rPr>
        <w:t>:</w:t>
      </w:r>
    </w:p>
    <w:p w14:paraId="000000D3" w14:textId="77777777" w:rsidR="0034134F" w:rsidRDefault="0034134F">
      <w:pPr>
        <w:pStyle w:val="Normal1"/>
        <w:ind w:left="720"/>
        <w:rPr>
          <w:color w:val="000000"/>
        </w:rPr>
      </w:pPr>
    </w:p>
    <w:p w14:paraId="000000D4" w14:textId="77777777" w:rsidR="0034134F" w:rsidRDefault="0067271A">
      <w:pPr>
        <w:pStyle w:val="Normal1"/>
        <w:ind w:left="1440" w:hanging="720"/>
        <w:rPr>
          <w:color w:val="000000"/>
        </w:rPr>
      </w:pPr>
      <w:r>
        <w:rPr>
          <w:color w:val="000000"/>
        </w:rPr>
        <w:t xml:space="preserve">White-Clark, R., Robertson S., &amp; Lovett A. (2016). Using technology to bridge the intercultural gap in the classroom of ENL K-8 students. In Jones K., </w:t>
      </w:r>
      <w:r>
        <w:rPr>
          <w:i/>
          <w:color w:val="000000"/>
        </w:rPr>
        <w:t>Intercultural responsiveness in the second language learning classroom</w:t>
      </w:r>
      <w:r>
        <w:rPr>
          <w:color w:val="000000"/>
        </w:rPr>
        <w:t>. IGI Global Publishing.</w:t>
      </w:r>
    </w:p>
    <w:p w14:paraId="000000D5" w14:textId="77777777" w:rsidR="0034134F" w:rsidRDefault="0034134F">
      <w:pPr>
        <w:pStyle w:val="Normal1"/>
        <w:ind w:left="1440" w:hanging="720"/>
        <w:rPr>
          <w:rFonts w:ascii="Times" w:eastAsia="Times" w:hAnsi="Times" w:cs="Times"/>
        </w:rPr>
      </w:pPr>
    </w:p>
    <w:p w14:paraId="000000D6" w14:textId="77777777" w:rsidR="0034134F" w:rsidRDefault="0067271A">
      <w:pPr>
        <w:pStyle w:val="Normal1"/>
        <w:ind w:left="1440" w:hanging="720"/>
      </w:pPr>
      <w:proofErr w:type="spellStart"/>
      <w:r>
        <w:rPr>
          <w:rFonts w:ascii="Times" w:eastAsia="Times" w:hAnsi="Times" w:cs="Times"/>
        </w:rPr>
        <w:t>Sosin</w:t>
      </w:r>
      <w:proofErr w:type="spellEnd"/>
      <w:r>
        <w:rPr>
          <w:rFonts w:ascii="Times" w:eastAsia="Times" w:hAnsi="Times" w:cs="Times"/>
        </w:rPr>
        <w:t>, A., Pepper-</w:t>
      </w:r>
      <w:proofErr w:type="spellStart"/>
      <w:r>
        <w:rPr>
          <w:rFonts w:ascii="Times" w:eastAsia="Times" w:hAnsi="Times" w:cs="Times"/>
        </w:rPr>
        <w:t>Sanello</w:t>
      </w:r>
      <w:proofErr w:type="spellEnd"/>
      <w:r>
        <w:rPr>
          <w:rFonts w:ascii="Times" w:eastAsia="Times" w:hAnsi="Times" w:cs="Times"/>
        </w:rPr>
        <w:t xml:space="preserve">, M., </w:t>
      </w:r>
      <w:proofErr w:type="spellStart"/>
      <w:r>
        <w:rPr>
          <w:rFonts w:ascii="Times" w:eastAsia="Times" w:hAnsi="Times" w:cs="Times"/>
        </w:rPr>
        <w:t>Eichenholtz</w:t>
      </w:r>
      <w:proofErr w:type="spellEnd"/>
      <w:r>
        <w:rPr>
          <w:rFonts w:ascii="Times" w:eastAsia="Times" w:hAnsi="Times" w:cs="Times"/>
        </w:rPr>
        <w:t xml:space="preserve">, S., Buttaro, L. &amp; White-Clark, R. (2009). Chapter 12: Reading the labor movement: La causa and literacy instruction. In R. </w:t>
      </w:r>
      <w:proofErr w:type="spellStart"/>
      <w:r>
        <w:rPr>
          <w:rFonts w:ascii="Times" w:eastAsia="Times" w:hAnsi="Times" w:cs="Times"/>
        </w:rPr>
        <w:t>Linne</w:t>
      </w:r>
      <w:proofErr w:type="spellEnd"/>
      <w:r>
        <w:rPr>
          <w:rFonts w:ascii="Times" w:eastAsia="Times" w:hAnsi="Times" w:cs="Times"/>
        </w:rPr>
        <w:t xml:space="preserve">, L. Benin, &amp; A. </w:t>
      </w:r>
      <w:proofErr w:type="spellStart"/>
      <w:r>
        <w:rPr>
          <w:rFonts w:ascii="Times" w:eastAsia="Times" w:hAnsi="Times" w:cs="Times"/>
        </w:rPr>
        <w:t>Sosin</w:t>
      </w:r>
      <w:proofErr w:type="spellEnd"/>
      <w:r>
        <w:rPr>
          <w:rFonts w:ascii="Times" w:eastAsia="Times" w:hAnsi="Times" w:cs="Times"/>
        </w:rPr>
        <w:t>,</w:t>
      </w:r>
      <w:r>
        <w:rPr>
          <w:rFonts w:ascii="Times" w:eastAsia="Times" w:hAnsi="Times" w:cs="Times"/>
          <w:i/>
        </w:rPr>
        <w:t xml:space="preserve"> Organizing the curriculum: Perspectives on teaching the American labor movement. </w:t>
      </w:r>
      <w:r>
        <w:rPr>
          <w:rFonts w:ascii="Times" w:eastAsia="Times" w:hAnsi="Times" w:cs="Times"/>
        </w:rPr>
        <w:t>Sense Publishers</w:t>
      </w:r>
      <w:r>
        <w:rPr>
          <w:rFonts w:ascii="Times" w:eastAsia="Times" w:hAnsi="Times" w:cs="Times"/>
          <w:i/>
        </w:rPr>
        <w:t>.</w:t>
      </w:r>
    </w:p>
    <w:p w14:paraId="000000D7" w14:textId="77777777" w:rsidR="0034134F" w:rsidRDefault="0034134F">
      <w:pPr>
        <w:pStyle w:val="Normal1"/>
      </w:pPr>
    </w:p>
    <w:p w14:paraId="000000D8" w14:textId="77777777" w:rsidR="0034134F" w:rsidRDefault="0067271A">
      <w:pPr>
        <w:pStyle w:val="Normal1"/>
        <w:ind w:left="1440" w:hanging="720"/>
      </w:pPr>
      <w:r>
        <w:t>White-Clark, R. &amp; Lappin, G. (2008). Chapter 7: Teaching for social justice through multicultural children’s literature in inclusive classrooms. In C. Rhoades, L. Wolf, &amp; J. Darvin,</w:t>
      </w:r>
      <w:r>
        <w:rPr>
          <w:i/>
        </w:rPr>
        <w:t xml:space="preserve"> Teaching about social (in)justice through children’s literature</w:t>
      </w:r>
      <w:r>
        <w:t xml:space="preserve">. </w:t>
      </w:r>
      <w:r>
        <w:rPr>
          <w:color w:val="000000"/>
        </w:rPr>
        <w:t>Cummings and Hathaway Publishers</w:t>
      </w:r>
      <w:r>
        <w:t>.</w:t>
      </w:r>
    </w:p>
    <w:p w14:paraId="000000D9" w14:textId="77777777" w:rsidR="0034134F" w:rsidRDefault="0034134F">
      <w:pPr>
        <w:pStyle w:val="Normal1"/>
        <w:ind w:left="1440" w:hanging="720"/>
      </w:pPr>
    </w:p>
    <w:p w14:paraId="000000DA" w14:textId="77777777" w:rsidR="0034134F" w:rsidRDefault="0067271A">
      <w:pPr>
        <w:pStyle w:val="Normal1"/>
        <w:ind w:left="1440" w:hanging="720"/>
        <w:rPr>
          <w:b/>
        </w:rPr>
      </w:pPr>
      <w:r>
        <w:t xml:space="preserve">White-Clark, R., Lappin, G. &amp; Weatherford-Jacobs. </w:t>
      </w:r>
      <w:r>
        <w:rPr>
          <w:color w:val="000000"/>
        </w:rPr>
        <w:t xml:space="preserve">(2007). Chapter 7: </w:t>
      </w:r>
      <w:r>
        <w:t>Equalizing the educational opportunities for African American students: The evaluation and evolution of teacher education</w:t>
      </w:r>
      <w:r>
        <w:rPr>
          <w:i/>
        </w:rPr>
        <w:t xml:space="preserve">. </w:t>
      </w:r>
      <w:r>
        <w:t>In M. Christopher Brown II (Ed.),</w:t>
      </w:r>
      <w:r>
        <w:rPr>
          <w:i/>
        </w:rPr>
        <w:t xml:space="preserve"> Still Not Equal: Expanding Opportunity in Global Societies. </w:t>
      </w:r>
      <w:r>
        <w:rPr>
          <w:color w:val="000000"/>
        </w:rPr>
        <w:t>Peter Lang Publishing.</w:t>
      </w:r>
    </w:p>
    <w:p w14:paraId="73B46436" w14:textId="77777777" w:rsidR="00350CC0" w:rsidRDefault="00350CC0" w:rsidP="00173C1D">
      <w:pPr>
        <w:pStyle w:val="Normal1"/>
        <w:rPr>
          <w:b/>
        </w:rPr>
      </w:pPr>
    </w:p>
    <w:p w14:paraId="3354C474" w14:textId="77777777" w:rsidR="00350CC0" w:rsidRDefault="00350CC0">
      <w:pPr>
        <w:pStyle w:val="Normal1"/>
        <w:ind w:left="720"/>
        <w:rPr>
          <w:b/>
        </w:rPr>
      </w:pPr>
    </w:p>
    <w:p w14:paraId="000000DD" w14:textId="6A755BEF" w:rsidR="0034134F" w:rsidRDefault="0067271A">
      <w:pPr>
        <w:pStyle w:val="Normal1"/>
        <w:ind w:left="720"/>
      </w:pPr>
      <w:r>
        <w:rPr>
          <w:b/>
        </w:rPr>
        <w:t>ARTICLES</w:t>
      </w:r>
      <w:r>
        <w:rPr>
          <w:rFonts w:ascii="Open Sans" w:eastAsia="Open Sans" w:hAnsi="Open Sans" w:cs="Open Sans"/>
        </w:rPr>
        <w:t xml:space="preserve">: </w:t>
      </w:r>
    </w:p>
    <w:p w14:paraId="000000DE" w14:textId="77777777" w:rsidR="0034134F" w:rsidRDefault="0034134F">
      <w:pPr>
        <w:pStyle w:val="Normal1"/>
      </w:pPr>
    </w:p>
    <w:p w14:paraId="000000DF" w14:textId="77777777" w:rsidR="0034134F" w:rsidRDefault="0067271A">
      <w:pPr>
        <w:pStyle w:val="Normal1"/>
        <w:ind w:left="1440" w:hanging="720"/>
      </w:pPr>
      <w:r>
        <w:t xml:space="preserve">White-Clark, R. &amp; </w:t>
      </w:r>
      <w:proofErr w:type="spellStart"/>
      <w:r>
        <w:t>Sosin</w:t>
      </w:r>
      <w:proofErr w:type="spellEnd"/>
      <w:r>
        <w:t xml:space="preserve">, A. (Summer 2008). Secondary content area professional development. </w:t>
      </w:r>
      <w:r>
        <w:rPr>
          <w:i/>
        </w:rPr>
        <w:t>Academic Exchange Quarterly</w:t>
      </w:r>
      <w:r>
        <w:t>. (Blind Peer Review)</w:t>
      </w:r>
    </w:p>
    <w:p w14:paraId="000000E0" w14:textId="77777777" w:rsidR="0034134F" w:rsidRDefault="0034134F">
      <w:pPr>
        <w:pStyle w:val="Normal1"/>
      </w:pPr>
    </w:p>
    <w:p w14:paraId="000000E1" w14:textId="77777777" w:rsidR="0034134F" w:rsidRDefault="0067271A">
      <w:pPr>
        <w:pStyle w:val="Normal1"/>
        <w:ind w:left="1440" w:hanging="720"/>
      </w:pPr>
      <w:r>
        <w:t xml:space="preserve">White-Clark, R., DiCarlo, M., and </w:t>
      </w:r>
      <w:proofErr w:type="spellStart"/>
      <w:r>
        <w:t>Gilchriest</w:t>
      </w:r>
      <w:proofErr w:type="spellEnd"/>
      <w:r>
        <w:t xml:space="preserve">, N. (2008, April/May). “Guide on the side”: An instructional approach to meet mathematics standards. </w:t>
      </w:r>
      <w:r>
        <w:rPr>
          <w:i/>
        </w:rPr>
        <w:t>The High School Journal</w:t>
      </w:r>
      <w:r>
        <w:t>.  91(4), 40-44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.</w:t>
      </w:r>
      <w:r>
        <w:t xml:space="preserve"> (Peer Review)</w:t>
      </w:r>
    </w:p>
    <w:p w14:paraId="000000E2" w14:textId="77777777" w:rsidR="0034134F" w:rsidRDefault="0034134F">
      <w:pPr>
        <w:pStyle w:val="Normal1"/>
        <w:ind w:left="1440" w:hanging="720"/>
      </w:pPr>
    </w:p>
    <w:p w14:paraId="000000E3" w14:textId="77777777" w:rsidR="0034134F" w:rsidRDefault="0067271A">
      <w:pPr>
        <w:pStyle w:val="Normal1"/>
        <w:ind w:left="1440" w:hanging="720"/>
        <w:rPr>
          <w:i/>
        </w:rPr>
      </w:pPr>
      <w:r>
        <w:t xml:space="preserve">White-Clark, R. &amp; Lappin, G. (2007). Multicultural children’s literature: An instructional tool for working with students with disabilities in the inclusive classroom. </w:t>
      </w:r>
      <w:r>
        <w:rPr>
          <w:i/>
        </w:rPr>
        <w:t>The International Journal of Interdisciplinary Social Sciences</w:t>
      </w:r>
      <w:r>
        <w:t>. 2(1), 50-55. (Peer Review)</w:t>
      </w:r>
    </w:p>
    <w:p w14:paraId="000000E4" w14:textId="77777777" w:rsidR="0034134F" w:rsidRDefault="0034134F">
      <w:pPr>
        <w:pStyle w:val="Normal1"/>
        <w:rPr>
          <w:i/>
        </w:rPr>
      </w:pPr>
    </w:p>
    <w:p w14:paraId="000000E5" w14:textId="77777777" w:rsidR="0034134F" w:rsidRDefault="0067271A">
      <w:pPr>
        <w:pStyle w:val="Normal1"/>
        <w:ind w:left="1440" w:hanging="720"/>
      </w:pPr>
      <w:r>
        <w:t>White-Clark, R  &amp; Lappin, G. (2007).  Diversity training and educational equity.</w:t>
      </w:r>
      <w:r>
        <w:rPr>
          <w:i/>
        </w:rPr>
        <w:t xml:space="preserve"> International Journal on New Directions in the Humanities.  </w:t>
      </w:r>
      <w:r>
        <w:t>5(2), 109-113.</w:t>
      </w:r>
      <w:r>
        <w:rPr>
          <w:i/>
        </w:rPr>
        <w:t xml:space="preserve">  </w:t>
      </w:r>
      <w:r>
        <w:t>(Peer Review)</w:t>
      </w:r>
    </w:p>
    <w:p w14:paraId="000000E6" w14:textId="77777777" w:rsidR="0034134F" w:rsidRDefault="0034134F">
      <w:pPr>
        <w:pStyle w:val="Normal1"/>
        <w:ind w:left="1440" w:hanging="720"/>
      </w:pPr>
    </w:p>
    <w:p w14:paraId="000000E7" w14:textId="77777777" w:rsidR="0034134F" w:rsidRDefault="0067271A">
      <w:pPr>
        <w:pStyle w:val="Normal1"/>
        <w:ind w:left="1440" w:hanging="720"/>
        <w:rPr>
          <w:i/>
        </w:rPr>
      </w:pPr>
      <w:r>
        <w:t xml:space="preserve">White-Clark, R. (2006, Fall). Teachers’ perceptions of their cross-cultural training. </w:t>
      </w:r>
      <w:r>
        <w:rPr>
          <w:i/>
        </w:rPr>
        <w:t xml:space="preserve">Long Island Education Review. 6(1), 18-22. </w:t>
      </w:r>
      <w:r>
        <w:t>(Peer Review)</w:t>
      </w:r>
    </w:p>
    <w:p w14:paraId="000000E8" w14:textId="77777777" w:rsidR="0034134F" w:rsidRDefault="0034134F">
      <w:pPr>
        <w:pStyle w:val="Normal1"/>
        <w:ind w:left="720"/>
        <w:rPr>
          <w:i/>
        </w:rPr>
      </w:pPr>
    </w:p>
    <w:p w14:paraId="000000E9" w14:textId="77777777" w:rsidR="0034134F" w:rsidRDefault="0067271A">
      <w:pPr>
        <w:pStyle w:val="Normal1"/>
        <w:widowControl w:val="0"/>
        <w:ind w:left="1440" w:hanging="720"/>
      </w:pPr>
      <w:r>
        <w:t>White-Clark, R. (2005, April). Training teachers to succeed in a multicultural climate</w:t>
      </w:r>
      <w:r>
        <w:rPr>
          <w:i/>
        </w:rPr>
        <w:t>. Education Digest</w:t>
      </w:r>
      <w:r>
        <w:t>, 70(8), 23-26. (Peer Review)</w:t>
      </w:r>
    </w:p>
    <w:p w14:paraId="000000EA" w14:textId="77777777" w:rsidR="0034134F" w:rsidRDefault="0034134F">
      <w:pPr>
        <w:pStyle w:val="Normal1"/>
        <w:widowControl w:val="0"/>
        <w:ind w:left="720" w:hanging="720"/>
      </w:pPr>
    </w:p>
    <w:p w14:paraId="000000EB" w14:textId="77777777" w:rsidR="0034134F" w:rsidRDefault="0067271A">
      <w:pPr>
        <w:pStyle w:val="Normal1"/>
        <w:ind w:left="1440" w:hanging="720"/>
      </w:pPr>
      <w:r>
        <w:t>White-Clark, R. (2005, March/April). Training teachers to succeed in a multicultural climate</w:t>
      </w:r>
      <w:r>
        <w:rPr>
          <w:i/>
        </w:rPr>
        <w:t>. Principal Leadership</w:t>
      </w:r>
      <w:r>
        <w:t>, 84(4), 40-44. (Peer Review)</w:t>
      </w:r>
    </w:p>
    <w:p w14:paraId="000000EC" w14:textId="77777777" w:rsidR="0034134F" w:rsidRDefault="0034134F">
      <w:pPr>
        <w:pStyle w:val="Normal1"/>
        <w:ind w:left="1440" w:hanging="720"/>
      </w:pPr>
    </w:p>
    <w:p w14:paraId="000000ED" w14:textId="77777777" w:rsidR="0034134F" w:rsidRDefault="0067271A">
      <w:pPr>
        <w:pStyle w:val="Normal1"/>
        <w:ind w:left="1440" w:hanging="720"/>
      </w:pPr>
      <w:r>
        <w:t xml:space="preserve">White-Clark, R. &amp; Lappin, G. (2005, Spring). Building home/school partnerships to enhance reading literacy of diverse learners. </w:t>
      </w:r>
      <w:r>
        <w:rPr>
          <w:i/>
        </w:rPr>
        <w:t xml:space="preserve">Electronic Magazine of Multicultural Education, 7, 1. </w:t>
      </w:r>
      <w:r>
        <w:t>(Peer Review)</w:t>
      </w:r>
    </w:p>
    <w:p w14:paraId="000000EE" w14:textId="77777777" w:rsidR="0034134F" w:rsidRDefault="0034134F">
      <w:pPr>
        <w:pStyle w:val="Normal1"/>
        <w:ind w:left="720"/>
      </w:pPr>
    </w:p>
    <w:p w14:paraId="000000EF" w14:textId="77777777" w:rsidR="0034134F" w:rsidRDefault="0067271A">
      <w:pPr>
        <w:pStyle w:val="Normal1"/>
        <w:ind w:left="1440" w:hanging="720"/>
      </w:pPr>
      <w:r>
        <w:t xml:space="preserve">White-Clark, R. (2004, June). Beyond bedtime stories: Parents promoting literacy at home. </w:t>
      </w:r>
      <w:r>
        <w:rPr>
          <w:i/>
        </w:rPr>
        <w:t>Connecting the World of Family Literacy: Family Literacy Alliance</w:t>
      </w:r>
      <w:r>
        <w:t>, 3(4),10-12.</w:t>
      </w:r>
    </w:p>
    <w:p w14:paraId="000000F0" w14:textId="77777777" w:rsidR="0034134F" w:rsidRDefault="0034134F">
      <w:pPr>
        <w:pStyle w:val="Normal1"/>
        <w:ind w:left="720"/>
      </w:pPr>
    </w:p>
    <w:p w14:paraId="000000F1" w14:textId="77777777" w:rsidR="0034134F" w:rsidRDefault="0067271A">
      <w:pPr>
        <w:pStyle w:val="Normal1"/>
        <w:ind w:left="1440" w:hanging="720"/>
      </w:pPr>
      <w:r>
        <w:t xml:space="preserve">White-Clark, R. (2000, February 10). Our mission of the millennium.  </w:t>
      </w:r>
      <w:r>
        <w:rPr>
          <w:i/>
        </w:rPr>
        <w:t>Long Island Advance.</w:t>
      </w:r>
    </w:p>
    <w:p w14:paraId="000000F2" w14:textId="77777777" w:rsidR="0034134F" w:rsidRDefault="0034134F">
      <w:pPr>
        <w:pStyle w:val="Normal1"/>
        <w:ind w:left="720"/>
      </w:pPr>
    </w:p>
    <w:p w14:paraId="000000F3" w14:textId="77777777" w:rsidR="0034134F" w:rsidRDefault="0067271A">
      <w:pPr>
        <w:pStyle w:val="Normal1"/>
        <w:widowControl w:val="0"/>
        <w:ind w:left="1440" w:hanging="720"/>
        <w:rPr>
          <w:u w:val="single"/>
        </w:rPr>
      </w:pPr>
      <w:r>
        <w:t xml:space="preserve">Decker, L. &amp; White-Clark, R.  (1999 Winter/1998 Fall).  What educators can do to foster parent involvement. </w:t>
      </w:r>
      <w:r>
        <w:rPr>
          <w:i/>
        </w:rPr>
        <w:t>Community Education Journal</w:t>
      </w:r>
      <w:r>
        <w:t>, 26(1/2), 15-20. (Blind Review)</w:t>
      </w:r>
    </w:p>
    <w:p w14:paraId="000000F4" w14:textId="77777777" w:rsidR="0034134F" w:rsidRDefault="0034134F">
      <w:pPr>
        <w:pStyle w:val="Normal1"/>
        <w:widowControl w:val="0"/>
        <w:ind w:left="720" w:hanging="720"/>
        <w:rPr>
          <w:u w:val="single"/>
        </w:rPr>
      </w:pPr>
    </w:p>
    <w:p w14:paraId="000000F5" w14:textId="77777777" w:rsidR="0034134F" w:rsidRDefault="0067271A">
      <w:pPr>
        <w:pStyle w:val="Normal1"/>
        <w:ind w:left="1440" w:hanging="720"/>
        <w:rPr>
          <w:rFonts w:ascii="Open Sans" w:eastAsia="Open Sans" w:hAnsi="Open Sans" w:cs="Open Sans"/>
        </w:rPr>
      </w:pPr>
      <w:r>
        <w:t xml:space="preserve">Decker, L. &amp; White-Clark, R. (1998, Spring). Involving “Hard-to-reach” parents. </w:t>
      </w:r>
      <w:r>
        <w:rPr>
          <w:i/>
        </w:rPr>
        <w:t>Middle Matters: National Association of Elementary Principals</w:t>
      </w:r>
      <w:r>
        <w:t>, 7(1), 5.</w:t>
      </w:r>
    </w:p>
    <w:p w14:paraId="000000F6" w14:textId="77777777" w:rsidR="0034134F" w:rsidRDefault="0034134F">
      <w:pPr>
        <w:pStyle w:val="Normal1"/>
        <w:rPr>
          <w:rFonts w:ascii="Open Sans" w:eastAsia="Open Sans" w:hAnsi="Open Sans" w:cs="Open Sans"/>
        </w:rPr>
      </w:pPr>
    </w:p>
    <w:p w14:paraId="000000F7" w14:textId="77777777" w:rsidR="0034134F" w:rsidRDefault="0034134F">
      <w:pPr>
        <w:pStyle w:val="Normal1"/>
        <w:ind w:left="720"/>
        <w:rPr>
          <w:rFonts w:ascii="Open Sans" w:eastAsia="Open Sans" w:hAnsi="Open Sans" w:cs="Open Sans"/>
          <w:b/>
        </w:rPr>
      </w:pPr>
    </w:p>
    <w:p w14:paraId="000000F8" w14:textId="77777777" w:rsidR="0034134F" w:rsidRDefault="0067271A">
      <w:pPr>
        <w:pStyle w:val="Normal1"/>
        <w:ind w:left="720"/>
        <w:rPr>
          <w:rFonts w:ascii="Open Sans" w:eastAsia="Open Sans" w:hAnsi="Open Sans" w:cs="Open Sans"/>
        </w:rPr>
      </w:pPr>
      <w:r>
        <w:rPr>
          <w:b/>
        </w:rPr>
        <w:t>CONFERENCE PAPERS</w:t>
      </w:r>
      <w:r>
        <w:rPr>
          <w:rFonts w:ascii="Open Sans" w:eastAsia="Open Sans" w:hAnsi="Open Sans" w:cs="Open Sans"/>
        </w:rPr>
        <w:t xml:space="preserve">: </w:t>
      </w:r>
    </w:p>
    <w:p w14:paraId="000000F9" w14:textId="77777777" w:rsidR="0034134F" w:rsidRDefault="0034134F">
      <w:pPr>
        <w:pStyle w:val="Normal1"/>
        <w:ind w:left="720"/>
        <w:rPr>
          <w:rFonts w:ascii="Open Sans" w:eastAsia="Open Sans" w:hAnsi="Open Sans" w:cs="Open Sans"/>
        </w:rPr>
      </w:pPr>
    </w:p>
    <w:p w14:paraId="000000FA" w14:textId="77777777" w:rsidR="0034134F" w:rsidRDefault="0067271A">
      <w:pPr>
        <w:pStyle w:val="Normal1"/>
        <w:ind w:left="1440" w:hanging="720"/>
      </w:pPr>
      <w:r>
        <w:rPr>
          <w:color w:val="000000"/>
        </w:rPr>
        <w:lastRenderedPageBreak/>
        <w:t xml:space="preserve">Robertson, S. &amp; White-Clark, R. (2010, March). </w:t>
      </w:r>
      <w:r>
        <w:rPr>
          <w:i/>
        </w:rPr>
        <w:t>Technological Literacy: How to teach, plan and educate with technology in mind</w:t>
      </w:r>
      <w:r>
        <w:t>. Proceedings of SITE Conference, San Diego, California. (Peer Review)</w:t>
      </w:r>
    </w:p>
    <w:p w14:paraId="000000FB" w14:textId="77777777" w:rsidR="0034134F" w:rsidRDefault="0034134F">
      <w:pPr>
        <w:pStyle w:val="Normal1"/>
        <w:ind w:left="1440" w:hanging="720"/>
      </w:pPr>
    </w:p>
    <w:p w14:paraId="000000FC" w14:textId="77777777" w:rsidR="0034134F" w:rsidRDefault="0067271A">
      <w:pPr>
        <w:pStyle w:val="Normal1"/>
        <w:ind w:left="1440" w:hanging="720"/>
      </w:pPr>
      <w:r>
        <w:t>White-Clark, R. (2007, January). African roots and the literacy instruction of today's African American students. Proceedings of</w:t>
      </w:r>
      <w:r>
        <w:rPr>
          <w:i/>
        </w:rPr>
        <w:t xml:space="preserve"> Hawaii International Conference on Education. </w:t>
      </w:r>
      <w:r>
        <w:t xml:space="preserve">(Peer Review) </w:t>
      </w:r>
    </w:p>
    <w:p w14:paraId="000000FD" w14:textId="77777777" w:rsidR="0034134F" w:rsidRDefault="0034134F">
      <w:pPr>
        <w:pStyle w:val="Normal1"/>
        <w:ind w:left="1440" w:hanging="720"/>
      </w:pPr>
    </w:p>
    <w:p w14:paraId="000000FE" w14:textId="77777777" w:rsidR="0034134F" w:rsidRDefault="0067271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ind w:left="1440" w:hanging="720"/>
        <w:rPr>
          <w:color w:val="000000"/>
        </w:rPr>
      </w:pPr>
      <w:r>
        <w:rPr>
          <w:color w:val="000000"/>
        </w:rPr>
        <w:t xml:space="preserve">White-Clark, R. (2006, June) </w:t>
      </w:r>
      <w:r>
        <w:rPr>
          <w:i/>
          <w:color w:val="000000"/>
        </w:rPr>
        <w:t xml:space="preserve">Leaving </w:t>
      </w:r>
      <w:r>
        <w:rPr>
          <w:color w:val="000000"/>
        </w:rPr>
        <w:t>no parent behind: Teachers promoting parent involvement, Proceedings of the</w:t>
      </w:r>
      <w:r>
        <w:rPr>
          <w:i/>
          <w:color w:val="000000"/>
        </w:rPr>
        <w:t xml:space="preserve"> International Conference on Children’s Rights &amp; Education</w:t>
      </w:r>
      <w:r>
        <w:rPr>
          <w:color w:val="000000"/>
        </w:rPr>
        <w:t xml:space="preserve">. </w:t>
      </w:r>
      <w:r>
        <w:rPr>
          <w:i/>
          <w:color w:val="000000"/>
        </w:rPr>
        <w:t>(Blind Review)</w:t>
      </w:r>
    </w:p>
    <w:p w14:paraId="000000FF" w14:textId="77777777" w:rsidR="0034134F" w:rsidRDefault="0034134F">
      <w:pPr>
        <w:pStyle w:val="Normal1"/>
      </w:pPr>
    </w:p>
    <w:p w14:paraId="00000100" w14:textId="77777777" w:rsidR="0034134F" w:rsidRDefault="0067271A">
      <w:pPr>
        <w:pStyle w:val="Normal1"/>
        <w:ind w:left="1440" w:hanging="720"/>
      </w:pPr>
      <w:r>
        <w:t xml:space="preserve">White-Clark, R. &amp; Lappin, G. (2006, June). Culture, partnerships, and empowerment, Proceedings of the </w:t>
      </w:r>
      <w:r>
        <w:rPr>
          <w:i/>
        </w:rPr>
        <w:t>International Conference on Children’s Rights and Education for the 21</w:t>
      </w:r>
      <w:r>
        <w:rPr>
          <w:i/>
          <w:vertAlign w:val="superscript"/>
        </w:rPr>
        <w:t>st</w:t>
      </w:r>
      <w:r>
        <w:rPr>
          <w:i/>
        </w:rPr>
        <w:t xml:space="preserve"> Century. </w:t>
      </w:r>
      <w:r>
        <w:t>(Blind Review)</w:t>
      </w:r>
    </w:p>
    <w:p w14:paraId="00000101" w14:textId="77777777" w:rsidR="0034134F" w:rsidRDefault="0034134F">
      <w:pPr>
        <w:pStyle w:val="Normal1"/>
        <w:ind w:left="1440" w:hanging="720"/>
      </w:pPr>
    </w:p>
    <w:p w14:paraId="00000102" w14:textId="77777777" w:rsidR="0034134F" w:rsidRDefault="0067271A">
      <w:pPr>
        <w:pStyle w:val="Normal1"/>
        <w:ind w:left="1440" w:hanging="720"/>
      </w:pPr>
      <w:r>
        <w:t xml:space="preserve"> White-Clark, R., Lappin, G. &amp; Weatherford-Jacobs, O. (2006, March). Educational equity and the promise of multiculturalism: An international perspective, Proceedings of the</w:t>
      </w:r>
      <w:r>
        <w:rPr>
          <w:i/>
        </w:rPr>
        <w:t xml:space="preserve"> Diversity in Education in an International Context</w:t>
      </w:r>
      <w:r>
        <w:t>. (Peer Review)</w:t>
      </w:r>
    </w:p>
    <w:p w14:paraId="00000103" w14:textId="77777777" w:rsidR="0034134F" w:rsidRDefault="0034134F">
      <w:pPr>
        <w:pStyle w:val="Normal1"/>
        <w:ind w:left="1440" w:hanging="720"/>
      </w:pPr>
    </w:p>
    <w:p w14:paraId="00000104" w14:textId="77777777" w:rsidR="0034134F" w:rsidRDefault="0067271A">
      <w:pPr>
        <w:pStyle w:val="Normal1"/>
        <w:ind w:left="1440" w:hanging="720"/>
        <w:rPr>
          <w:i/>
        </w:rPr>
      </w:pPr>
      <w:r>
        <w:t>White-Clark, R. &amp; Lappin, G. (2006, January). Multiculturalism and empowerment: Embracing family partnerships and promoting literacy. Proceedings of</w:t>
      </w:r>
      <w:r>
        <w:rPr>
          <w:i/>
        </w:rPr>
        <w:t xml:space="preserve"> Hawaii International Conference on Education. </w:t>
      </w:r>
      <w:r>
        <w:t>(Peer Review)</w:t>
      </w:r>
    </w:p>
    <w:p w14:paraId="00000105" w14:textId="77777777" w:rsidR="0034134F" w:rsidRDefault="0034134F">
      <w:pPr>
        <w:pStyle w:val="Normal1"/>
        <w:ind w:left="1440" w:hanging="720"/>
        <w:rPr>
          <w:i/>
        </w:rPr>
      </w:pPr>
    </w:p>
    <w:p w14:paraId="00000106" w14:textId="77777777" w:rsidR="0034134F" w:rsidRDefault="0067271A">
      <w:pPr>
        <w:pStyle w:val="Normal1"/>
        <w:ind w:left="1440" w:hanging="720"/>
        <w:rPr>
          <w:b/>
        </w:rPr>
      </w:pPr>
      <w:r>
        <w:t>White-Clark, R. (2006, January). The culturally responsive professional development school project. Proceedings of the</w:t>
      </w:r>
      <w:r>
        <w:rPr>
          <w:i/>
        </w:rPr>
        <w:t xml:space="preserve"> Hawaii International Conference on Education</w:t>
      </w:r>
      <w:r>
        <w:t>. (Peer Review)</w:t>
      </w:r>
    </w:p>
    <w:p w14:paraId="1E78F9C9" w14:textId="77777777" w:rsidR="0067271A" w:rsidRDefault="0067271A" w:rsidP="00733F55">
      <w:pPr>
        <w:pStyle w:val="Normal1"/>
        <w:rPr>
          <w:b/>
        </w:rPr>
      </w:pPr>
    </w:p>
    <w:p w14:paraId="2213579B" w14:textId="77777777" w:rsidR="0067271A" w:rsidRDefault="0067271A">
      <w:pPr>
        <w:pStyle w:val="Normal1"/>
        <w:ind w:left="720"/>
        <w:rPr>
          <w:b/>
        </w:rPr>
      </w:pPr>
    </w:p>
    <w:p w14:paraId="00000107" w14:textId="77777777" w:rsidR="0034134F" w:rsidRDefault="0067271A">
      <w:pPr>
        <w:pStyle w:val="Normal1"/>
        <w:ind w:left="720"/>
        <w:rPr>
          <w:b/>
          <w:i/>
        </w:rPr>
      </w:pPr>
      <w:r>
        <w:rPr>
          <w:b/>
        </w:rPr>
        <w:t xml:space="preserve">CONFERENCE PRESENTATIONS: </w:t>
      </w:r>
    </w:p>
    <w:p w14:paraId="00000108" w14:textId="77777777" w:rsidR="0034134F" w:rsidRDefault="0034134F">
      <w:pPr>
        <w:pStyle w:val="Normal1"/>
        <w:ind w:left="1440" w:hanging="720"/>
        <w:rPr>
          <w:color w:val="000000"/>
        </w:rPr>
      </w:pPr>
    </w:p>
    <w:p w14:paraId="00000109" w14:textId="77777777" w:rsidR="0034134F" w:rsidRDefault="0067271A">
      <w:pPr>
        <w:pStyle w:val="Normal1"/>
        <w:ind w:left="1440" w:hanging="72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White-Clark, R. &amp; </w:t>
      </w:r>
      <w:proofErr w:type="spellStart"/>
      <w:r>
        <w:rPr>
          <w:color w:val="222222"/>
          <w:highlight w:val="white"/>
        </w:rPr>
        <w:t>Sherlip</w:t>
      </w:r>
      <w:proofErr w:type="spellEnd"/>
      <w:r>
        <w:rPr>
          <w:color w:val="222222"/>
          <w:highlight w:val="white"/>
        </w:rPr>
        <w:t xml:space="preserve">, D. (2013, May). </w:t>
      </w:r>
      <w:r>
        <w:rPr>
          <w:i/>
          <w:color w:val="222222"/>
          <w:highlight w:val="white"/>
        </w:rPr>
        <w:t>Bridging the Divide: Facilitating Difficult Dialogues to Enhance Student Learning</w:t>
      </w:r>
      <w:r>
        <w:rPr>
          <w:color w:val="222222"/>
          <w:highlight w:val="white"/>
        </w:rPr>
        <w:t>. The Teaching Professor Conference, New Orleans, LA.</w:t>
      </w:r>
    </w:p>
    <w:p w14:paraId="0000010A" w14:textId="77777777" w:rsidR="0034134F" w:rsidRDefault="0034134F">
      <w:pPr>
        <w:pStyle w:val="Normal1"/>
        <w:ind w:left="1440" w:hanging="720"/>
        <w:rPr>
          <w:color w:val="000000"/>
        </w:rPr>
      </w:pPr>
    </w:p>
    <w:p w14:paraId="0000010B" w14:textId="77777777" w:rsidR="0034134F" w:rsidRDefault="0067271A">
      <w:pPr>
        <w:pStyle w:val="Normal1"/>
        <w:ind w:left="1440" w:hanging="720"/>
        <w:rPr>
          <w:color w:val="000000"/>
        </w:rPr>
      </w:pPr>
      <w:r>
        <w:rPr>
          <w:color w:val="000000"/>
        </w:rPr>
        <w:t xml:space="preserve">White-Clark, R. &amp; </w:t>
      </w:r>
      <w:proofErr w:type="spellStart"/>
      <w:r>
        <w:rPr>
          <w:color w:val="000000"/>
        </w:rPr>
        <w:t>Sherlip</w:t>
      </w:r>
      <w:proofErr w:type="spellEnd"/>
      <w:r>
        <w:rPr>
          <w:color w:val="000000"/>
        </w:rPr>
        <w:t>, D. (2011, November).</w:t>
      </w:r>
      <w:r>
        <w:rPr>
          <w:i/>
        </w:rPr>
        <w:t xml:space="preserve"> Difficult Dialogues: Reforming Heated Debates into Civil Discourse. </w:t>
      </w:r>
      <w:r>
        <w:t>National Association of Multicultural Education (NAME) Conference, Chicago, IL.</w:t>
      </w:r>
    </w:p>
    <w:p w14:paraId="0000010C" w14:textId="77777777" w:rsidR="0034134F" w:rsidRDefault="0034134F">
      <w:pPr>
        <w:pStyle w:val="Normal1"/>
        <w:ind w:left="1440" w:hanging="720"/>
        <w:rPr>
          <w:color w:val="000000"/>
        </w:rPr>
      </w:pPr>
    </w:p>
    <w:p w14:paraId="0000010D" w14:textId="77777777" w:rsidR="0034134F" w:rsidRDefault="0067271A">
      <w:pPr>
        <w:pStyle w:val="Normal1"/>
        <w:ind w:left="1440" w:hanging="720"/>
      </w:pPr>
      <w:r>
        <w:rPr>
          <w:color w:val="000000"/>
        </w:rPr>
        <w:t xml:space="preserve">Robertson, S. &amp; White-Clark, R (2010, March). </w:t>
      </w:r>
      <w:r>
        <w:rPr>
          <w:i/>
        </w:rPr>
        <w:t>Technological Literacy: How to teach, plan and educate with technology in mind</w:t>
      </w:r>
      <w:r>
        <w:t>. SITE Conference, San Diego, California.</w:t>
      </w:r>
    </w:p>
    <w:p w14:paraId="0000010E" w14:textId="77777777" w:rsidR="0034134F" w:rsidRDefault="0034134F">
      <w:pPr>
        <w:pStyle w:val="Normal1"/>
        <w:ind w:left="1440" w:hanging="720"/>
      </w:pPr>
    </w:p>
    <w:p w14:paraId="0000010F" w14:textId="77777777" w:rsidR="0034134F" w:rsidRDefault="0067271A">
      <w:pPr>
        <w:pStyle w:val="Normal1"/>
        <w:ind w:left="1440" w:hanging="720"/>
        <w:rPr>
          <w:color w:val="000000"/>
        </w:rPr>
      </w:pPr>
      <w:r>
        <w:lastRenderedPageBreak/>
        <w:t xml:space="preserve">White-Clark, R. &amp; Silver, J. (2009, July). </w:t>
      </w:r>
      <w:r>
        <w:rPr>
          <w:i/>
        </w:rPr>
        <w:t>Most wanted: Collaborative educators to meet the special needs of CLDE Students</w:t>
      </w:r>
      <w:r>
        <w:t>. International Association of Special Education Conference, Alicante, Spain</w:t>
      </w:r>
    </w:p>
    <w:p w14:paraId="00000110" w14:textId="77777777" w:rsidR="0034134F" w:rsidRDefault="0034134F">
      <w:pPr>
        <w:pStyle w:val="Normal1"/>
        <w:ind w:left="1440" w:hanging="720"/>
        <w:rPr>
          <w:color w:val="000000"/>
        </w:rPr>
      </w:pPr>
    </w:p>
    <w:p w14:paraId="00000111" w14:textId="77777777" w:rsidR="0034134F" w:rsidRDefault="0067271A">
      <w:pPr>
        <w:pStyle w:val="Normal1"/>
        <w:ind w:left="1440" w:hanging="720"/>
        <w:rPr>
          <w:color w:val="000000"/>
        </w:rPr>
      </w:pPr>
      <w:r>
        <w:rPr>
          <w:color w:val="000000"/>
        </w:rPr>
        <w:t xml:space="preserve">White-Clark, R. &amp; </w:t>
      </w:r>
      <w:proofErr w:type="spellStart"/>
      <w:r>
        <w:rPr>
          <w:color w:val="000000"/>
        </w:rPr>
        <w:t>Sherlip</w:t>
      </w:r>
      <w:proofErr w:type="spellEnd"/>
      <w:r>
        <w:rPr>
          <w:color w:val="000000"/>
        </w:rPr>
        <w:t xml:space="preserve">, D. (2008, November). </w:t>
      </w:r>
      <w:r>
        <w:rPr>
          <w:i/>
          <w:color w:val="000000"/>
        </w:rPr>
        <w:t>Breaking the silence: Awakening voices in culturally diverse college classrooms</w:t>
      </w:r>
      <w:r>
        <w:rPr>
          <w:color w:val="000000"/>
        </w:rPr>
        <w:t>. The Collaboration for the Advancement of College Teaching and Learning Conference, Bloomington, Minnesota.</w:t>
      </w:r>
    </w:p>
    <w:p w14:paraId="00000112" w14:textId="77777777" w:rsidR="0034134F" w:rsidRDefault="0034134F">
      <w:pPr>
        <w:pStyle w:val="Normal1"/>
        <w:ind w:left="1440" w:hanging="720"/>
        <w:rPr>
          <w:color w:val="000000"/>
        </w:rPr>
      </w:pPr>
    </w:p>
    <w:p w14:paraId="00000113" w14:textId="77777777" w:rsidR="0034134F" w:rsidRDefault="0067271A">
      <w:pPr>
        <w:pStyle w:val="Normal1"/>
        <w:ind w:left="1440" w:hanging="720"/>
        <w:rPr>
          <w:color w:val="000000"/>
        </w:rPr>
      </w:pPr>
      <w:r>
        <w:rPr>
          <w:color w:val="000000"/>
        </w:rPr>
        <w:t xml:space="preserve">White-Clark, R. &amp; </w:t>
      </w:r>
      <w:proofErr w:type="spellStart"/>
      <w:r>
        <w:rPr>
          <w:color w:val="000000"/>
        </w:rPr>
        <w:t>Harting</w:t>
      </w:r>
      <w:proofErr w:type="spellEnd"/>
      <w:r>
        <w:rPr>
          <w:color w:val="000000"/>
        </w:rPr>
        <w:t xml:space="preserve">-McChesney, J. (2008, October). </w:t>
      </w:r>
      <w:r>
        <w:rPr>
          <w:i/>
          <w:color w:val="000000"/>
        </w:rPr>
        <w:t>Getting our students to think: Literacy strategies for the college classroom</w:t>
      </w:r>
      <w:r>
        <w:rPr>
          <w:color w:val="000000"/>
        </w:rPr>
        <w:t>. International Society for Exploring Teaching and Learning Conference, Las Vegas, Nevada.</w:t>
      </w:r>
    </w:p>
    <w:p w14:paraId="00000114" w14:textId="77777777" w:rsidR="0034134F" w:rsidRDefault="0034134F">
      <w:pPr>
        <w:pStyle w:val="Normal1"/>
        <w:ind w:left="1440" w:hanging="720"/>
        <w:rPr>
          <w:color w:val="000000"/>
        </w:rPr>
      </w:pPr>
    </w:p>
    <w:p w14:paraId="00000115" w14:textId="77777777" w:rsidR="0034134F" w:rsidRDefault="0067271A">
      <w:pPr>
        <w:pStyle w:val="Normal1"/>
        <w:ind w:left="1440" w:hanging="720"/>
        <w:rPr>
          <w:color w:val="000000"/>
        </w:rPr>
      </w:pPr>
      <w:r>
        <w:rPr>
          <w:color w:val="000000"/>
        </w:rPr>
        <w:t xml:space="preserve">DiCarlo, M., </w:t>
      </w:r>
      <w:proofErr w:type="spellStart"/>
      <w:r>
        <w:rPr>
          <w:color w:val="000000"/>
        </w:rPr>
        <w:t>Gilchriest</w:t>
      </w:r>
      <w:proofErr w:type="spellEnd"/>
      <w:r>
        <w:rPr>
          <w:color w:val="000000"/>
        </w:rPr>
        <w:t xml:space="preserve">, N. &amp; White-Clark, R. (2008, May). </w:t>
      </w:r>
      <w:r>
        <w:rPr>
          <w:i/>
        </w:rPr>
        <w:t>Instructional Priorities: Constructivism in the College Classroom</w:t>
      </w:r>
      <w:r>
        <w:rPr>
          <w:color w:val="000000"/>
        </w:rPr>
        <w:t xml:space="preserve"> The Teaching Professor Conference, Kissimmee, Florida. </w:t>
      </w:r>
    </w:p>
    <w:p w14:paraId="00000116" w14:textId="77777777" w:rsidR="0034134F" w:rsidRDefault="0034134F">
      <w:pPr>
        <w:pStyle w:val="Normal1"/>
        <w:ind w:left="1440" w:hanging="720"/>
        <w:rPr>
          <w:color w:val="000000"/>
        </w:rPr>
      </w:pPr>
    </w:p>
    <w:p w14:paraId="00000117" w14:textId="77777777" w:rsidR="0034134F" w:rsidRDefault="0067271A">
      <w:pPr>
        <w:pStyle w:val="Normal1"/>
        <w:ind w:left="1440" w:hanging="720"/>
        <w:rPr>
          <w:i/>
        </w:rPr>
      </w:pPr>
      <w:r>
        <w:t>White-Clark, R. &amp; Lappin, G. (2007, October).</w:t>
      </w:r>
      <w:r>
        <w:rPr>
          <w:i/>
        </w:rPr>
        <w:t xml:space="preserve"> Hear their voices! Caring mothers’ perceptions of education as the ladder for social mobility.</w:t>
      </w:r>
      <w:r>
        <w:t xml:space="preserve"> Association for Research on Mothering (ARM) Eleventh Annual Conference, Toronto, Ontario. (Peer Review)</w:t>
      </w:r>
    </w:p>
    <w:p w14:paraId="00000118" w14:textId="77777777" w:rsidR="0034134F" w:rsidRDefault="0034134F">
      <w:pPr>
        <w:pStyle w:val="Normal1"/>
        <w:ind w:left="1440" w:hanging="720"/>
      </w:pPr>
    </w:p>
    <w:p w14:paraId="00000119" w14:textId="77777777" w:rsidR="0034134F" w:rsidRDefault="0067271A">
      <w:pPr>
        <w:pStyle w:val="Normal1"/>
        <w:ind w:left="1440" w:hanging="720"/>
        <w:rPr>
          <w:i/>
        </w:rPr>
      </w:pPr>
      <w:r>
        <w:t>White-Clark, R. &amp; Lappin, G. (2007, July).</w:t>
      </w:r>
      <w:r>
        <w:rPr>
          <w:i/>
        </w:rPr>
        <w:t xml:space="preserve"> Diversity training, educational equity, and teacher preparation programs: The promise of multiculturalism. </w:t>
      </w:r>
      <w:r>
        <w:t>Virtual presentation.</w:t>
      </w:r>
      <w:r>
        <w:rPr>
          <w:i/>
        </w:rPr>
        <w:t xml:space="preserve"> </w:t>
      </w:r>
      <w:r>
        <w:t>International Conference on New Directions in the Humanities, Paris, France. (Peer Review)</w:t>
      </w:r>
    </w:p>
    <w:p w14:paraId="0000011A" w14:textId="77777777" w:rsidR="0034134F" w:rsidRDefault="0034134F">
      <w:pPr>
        <w:pStyle w:val="Normal1"/>
        <w:ind w:left="1440" w:hanging="720"/>
      </w:pPr>
    </w:p>
    <w:p w14:paraId="0000011B" w14:textId="77777777" w:rsidR="0034134F" w:rsidRDefault="0067271A">
      <w:pPr>
        <w:pStyle w:val="Normal1"/>
        <w:ind w:left="1440" w:hanging="720"/>
      </w:pPr>
      <w:r>
        <w:t xml:space="preserve">White-Clark, R. &amp; Lappin, G. (2007, July). </w:t>
      </w:r>
      <w:r>
        <w:rPr>
          <w:i/>
        </w:rPr>
        <w:t>Multicultural children’s literature: An instructional tool for working with students with disabilities in the inclusive classroom</w:t>
      </w:r>
      <w:r>
        <w:t>. Virtual presentation. International Conference on Interdisciplinary Social Sciences, Granada, Spain. (Peer Review)</w:t>
      </w:r>
    </w:p>
    <w:p w14:paraId="0000011C" w14:textId="77777777" w:rsidR="0034134F" w:rsidRDefault="0034134F">
      <w:pPr>
        <w:pStyle w:val="Normal1"/>
        <w:ind w:left="1440" w:hanging="720"/>
      </w:pPr>
    </w:p>
    <w:p w14:paraId="0000011D" w14:textId="77777777" w:rsidR="0034134F" w:rsidRDefault="0067271A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hanging="720"/>
        <w:rPr>
          <w:color w:val="000000"/>
        </w:rPr>
      </w:pPr>
      <w:r>
        <w:rPr>
          <w:color w:val="000000"/>
        </w:rPr>
        <w:t xml:space="preserve">White-Clark, R., DiCarlo, M., &amp; </w:t>
      </w:r>
      <w:proofErr w:type="spellStart"/>
      <w:r>
        <w:rPr>
          <w:color w:val="000000"/>
        </w:rPr>
        <w:t>Gilchriest</w:t>
      </w:r>
      <w:proofErr w:type="spellEnd"/>
      <w:r>
        <w:rPr>
          <w:color w:val="000000"/>
        </w:rPr>
        <w:t xml:space="preserve">, N. (2007, June). </w:t>
      </w:r>
      <w:r>
        <w:rPr>
          <w:i/>
          <w:color w:val="000000"/>
        </w:rPr>
        <w:t>Perceptions and pedagogy: Pre-service secondary mathematics teachers and constructivism</w:t>
      </w:r>
      <w:r>
        <w:rPr>
          <w:color w:val="000000"/>
        </w:rPr>
        <w:t>. National CASTL Institute, Chicago, Illinois. (Peer Review)</w:t>
      </w:r>
    </w:p>
    <w:p w14:paraId="0000011E" w14:textId="77777777" w:rsidR="0034134F" w:rsidRDefault="0034134F">
      <w:pPr>
        <w:pStyle w:val="Normal1"/>
        <w:ind w:left="1440" w:hanging="720"/>
      </w:pPr>
    </w:p>
    <w:p w14:paraId="0000011F" w14:textId="77777777" w:rsidR="0034134F" w:rsidRDefault="0067271A">
      <w:pPr>
        <w:pStyle w:val="Normal1"/>
        <w:ind w:left="1440" w:hanging="720"/>
      </w:pPr>
      <w:r>
        <w:t xml:space="preserve">White-Clark, R. (2007, January). </w:t>
      </w:r>
      <w:r>
        <w:rPr>
          <w:i/>
        </w:rPr>
        <w:t>African roots and the literacy instruction of today's African American students</w:t>
      </w:r>
      <w:r>
        <w:t>. Hawaii International Conference on Education, Honolulu, Hawaii. (Peer Review)</w:t>
      </w:r>
    </w:p>
    <w:p w14:paraId="00000120" w14:textId="77777777" w:rsidR="0034134F" w:rsidRDefault="0034134F">
      <w:pPr>
        <w:pStyle w:val="Normal1"/>
        <w:ind w:left="1440" w:hanging="720"/>
      </w:pPr>
    </w:p>
    <w:p w14:paraId="00000121" w14:textId="77777777" w:rsidR="0034134F" w:rsidRDefault="0067271A">
      <w:pPr>
        <w:pStyle w:val="Normal1"/>
        <w:ind w:left="1440" w:hanging="720"/>
      </w:pPr>
      <w:r>
        <w:t xml:space="preserve">White-Clark, R. &amp; Lappin, G. (2006, January). </w:t>
      </w:r>
      <w:r>
        <w:rPr>
          <w:i/>
        </w:rPr>
        <w:t>Multiculturalism and empowerment: Embracing family partnerships and promoting literacy</w:t>
      </w:r>
      <w:r>
        <w:t>. Hawaii International Conference on Education, Honolulu, Hawaii. (Peer Review)</w:t>
      </w:r>
    </w:p>
    <w:p w14:paraId="00000122" w14:textId="77777777" w:rsidR="0034134F" w:rsidRDefault="0034134F">
      <w:pPr>
        <w:pStyle w:val="Normal1"/>
        <w:ind w:left="1440" w:hanging="720"/>
        <w:rPr>
          <w:i/>
        </w:rPr>
      </w:pPr>
    </w:p>
    <w:p w14:paraId="00000123" w14:textId="77777777" w:rsidR="0034134F" w:rsidRDefault="0067271A">
      <w:pPr>
        <w:pStyle w:val="Normal1"/>
        <w:ind w:left="1440" w:hanging="720"/>
      </w:pPr>
      <w:r>
        <w:lastRenderedPageBreak/>
        <w:t xml:space="preserve">White-Clark, R. (2006, January). </w:t>
      </w:r>
      <w:r>
        <w:rPr>
          <w:i/>
        </w:rPr>
        <w:t>The culturally responsive professional development school project</w:t>
      </w:r>
      <w:r>
        <w:t>. Hawaii International Conference on Education, Honolulu, Hawaii. (Peer Review)</w:t>
      </w:r>
    </w:p>
    <w:p w14:paraId="00000124" w14:textId="77777777" w:rsidR="0034134F" w:rsidRDefault="0034134F">
      <w:pPr>
        <w:pStyle w:val="Normal1"/>
        <w:ind w:left="1440" w:hanging="720"/>
      </w:pPr>
    </w:p>
    <w:p w14:paraId="00000125" w14:textId="77777777" w:rsidR="0034134F" w:rsidRDefault="0067271A">
      <w:pPr>
        <w:pStyle w:val="Normal1"/>
        <w:ind w:left="1440" w:hanging="720"/>
      </w:pPr>
      <w:r>
        <w:t xml:space="preserve">White-Clark, R. (2005, July). Leaving </w:t>
      </w:r>
      <w:r>
        <w:rPr>
          <w:i/>
        </w:rPr>
        <w:t>no parent behind: Teachers promoting parent involvement</w:t>
      </w:r>
      <w:r>
        <w:t>. International Conference on Children’s Rights &amp; Education, Corpus Christi, Texas. (Blind Review)</w:t>
      </w:r>
    </w:p>
    <w:p w14:paraId="00000126" w14:textId="77777777" w:rsidR="0034134F" w:rsidRDefault="0034134F">
      <w:pPr>
        <w:pStyle w:val="Normal1"/>
        <w:ind w:left="1440" w:hanging="720"/>
      </w:pPr>
    </w:p>
    <w:p w14:paraId="00000127" w14:textId="77777777" w:rsidR="0034134F" w:rsidRDefault="0067271A">
      <w:pPr>
        <w:pStyle w:val="Normal1"/>
        <w:ind w:left="1440" w:hanging="720"/>
      </w:pPr>
      <w:r>
        <w:t xml:space="preserve">White-Clark, R. &amp; Lappin, G. (2005, July). </w:t>
      </w:r>
      <w:r>
        <w:rPr>
          <w:i/>
        </w:rPr>
        <w:t>Culture, partnerships, and empowerment</w:t>
      </w:r>
      <w:r>
        <w:t>. International Conference on Children’s Rights and Education for the 21</w:t>
      </w:r>
      <w:r>
        <w:rPr>
          <w:vertAlign w:val="superscript"/>
        </w:rPr>
        <w:t>st</w:t>
      </w:r>
      <w:r>
        <w:t xml:space="preserve"> Century, Corpus Christi, Texas. (Blind Review)</w:t>
      </w:r>
    </w:p>
    <w:p w14:paraId="00000128" w14:textId="77777777" w:rsidR="0034134F" w:rsidRDefault="0034134F">
      <w:pPr>
        <w:pStyle w:val="Normal1"/>
        <w:ind w:left="1440" w:hanging="720"/>
      </w:pPr>
    </w:p>
    <w:p w14:paraId="00000129" w14:textId="77777777" w:rsidR="0034134F" w:rsidRDefault="0067271A">
      <w:pPr>
        <w:pStyle w:val="Normal1"/>
        <w:ind w:left="1440" w:hanging="720"/>
      </w:pPr>
      <w:r>
        <w:t>White-Clark, R. (2005, April</w:t>
      </w:r>
      <w:proofErr w:type="gramStart"/>
      <w:r>
        <w:t>).</w:t>
      </w:r>
      <w:r>
        <w:rPr>
          <w:i/>
        </w:rPr>
        <w:t>Take</w:t>
      </w:r>
      <w:proofErr w:type="gramEnd"/>
      <w:r>
        <w:rPr>
          <w:i/>
        </w:rPr>
        <w:t xml:space="preserve"> it up a notch: Parents enhancing reading time at home</w:t>
      </w:r>
      <w:r>
        <w:t>. Featured Session at National Conference on Family Literacy, Louisville, Kentucky.</w:t>
      </w:r>
    </w:p>
    <w:p w14:paraId="0000012A" w14:textId="77777777" w:rsidR="0034134F" w:rsidRDefault="0034134F">
      <w:pPr>
        <w:pStyle w:val="Normal1"/>
        <w:ind w:left="1440" w:hanging="720"/>
      </w:pPr>
    </w:p>
    <w:p w14:paraId="0000012B" w14:textId="77777777" w:rsidR="0034134F" w:rsidRDefault="0067271A">
      <w:pPr>
        <w:pStyle w:val="Normal1"/>
        <w:ind w:left="1440" w:hanging="720"/>
        <w:rPr>
          <w:i/>
        </w:rPr>
      </w:pPr>
      <w:r>
        <w:t xml:space="preserve">White-Clark, R., Lappin, G., &amp; Weatherford-Jacobs, O. (2005, April). </w:t>
      </w:r>
      <w:r>
        <w:rPr>
          <w:i/>
        </w:rPr>
        <w:t>Educational equity and the promise of multiculturalism: An international perspective</w:t>
      </w:r>
      <w:r>
        <w:t>. International Association for Intercultural Education Conference, Verona, Italy</w:t>
      </w:r>
      <w:r>
        <w:rPr>
          <w:i/>
        </w:rPr>
        <w:t xml:space="preserve">. </w:t>
      </w:r>
      <w:r>
        <w:t>(Peer Review)</w:t>
      </w:r>
    </w:p>
    <w:p w14:paraId="0000012C" w14:textId="77777777" w:rsidR="0034134F" w:rsidRDefault="0034134F">
      <w:pPr>
        <w:pStyle w:val="Normal1"/>
        <w:ind w:left="1440" w:hanging="720"/>
        <w:jc w:val="center"/>
        <w:rPr>
          <w:i/>
        </w:rPr>
      </w:pPr>
    </w:p>
    <w:p w14:paraId="0000012D" w14:textId="77777777" w:rsidR="0034134F" w:rsidRDefault="0067271A">
      <w:pPr>
        <w:pStyle w:val="Normal1"/>
        <w:ind w:left="1440" w:hanging="720"/>
      </w:pPr>
      <w:r>
        <w:t xml:space="preserve">White-Clark, R. (2004, October). </w:t>
      </w:r>
      <w:r>
        <w:rPr>
          <w:i/>
        </w:rPr>
        <w:t>Continuing the pursuit toward educational equality: Multicultural teacher preparation</w:t>
      </w:r>
      <w:r>
        <w:t>. National Association for Multicultural Education International Conference, Kansas City, Missouri. (Blind Review)</w:t>
      </w:r>
    </w:p>
    <w:p w14:paraId="0000012E" w14:textId="77777777" w:rsidR="0034134F" w:rsidRDefault="0034134F">
      <w:pPr>
        <w:pStyle w:val="Normal1"/>
        <w:ind w:left="1440" w:hanging="720"/>
      </w:pPr>
    </w:p>
    <w:p w14:paraId="0000012F" w14:textId="77777777" w:rsidR="0034134F" w:rsidRDefault="0067271A">
      <w:pPr>
        <w:pStyle w:val="Normal1"/>
        <w:ind w:left="1440" w:hanging="720"/>
      </w:pPr>
      <w:r>
        <w:t xml:space="preserve">White-Clark, R., Lappin, G., &amp; Weatherford-Jacobs, O. (2004, September). </w:t>
      </w:r>
      <w:r>
        <w:rPr>
          <w:i/>
        </w:rPr>
        <w:t>Equalizing the educational experiences of African-American students: The evaluation and evolution of teacher preparation</w:t>
      </w:r>
      <w:r>
        <w:t>. Patterson Research Conference, Washington D.C. (Peer Review)</w:t>
      </w:r>
    </w:p>
    <w:p w14:paraId="00000130" w14:textId="77777777" w:rsidR="0034134F" w:rsidRDefault="0034134F">
      <w:pPr>
        <w:pStyle w:val="Normal1"/>
        <w:ind w:left="1440" w:hanging="720"/>
      </w:pPr>
    </w:p>
    <w:p w14:paraId="00000131" w14:textId="77777777" w:rsidR="0034134F" w:rsidRDefault="0067271A">
      <w:pPr>
        <w:pStyle w:val="Normal1"/>
        <w:ind w:left="1440" w:hanging="720"/>
      </w:pPr>
      <w:r>
        <w:t xml:space="preserve">White-Clark, R. &amp; Lappin, G. (2004, April). </w:t>
      </w:r>
      <w:r>
        <w:rPr>
          <w:i/>
        </w:rPr>
        <w:t>Teachers’ perceptions and diversity: Effects on family literacy</w:t>
      </w:r>
      <w:r>
        <w:t>. National Conference on Family Literacy, Orlando, Florida.</w:t>
      </w:r>
    </w:p>
    <w:p w14:paraId="00000132" w14:textId="77777777" w:rsidR="0034134F" w:rsidRDefault="0034134F">
      <w:pPr>
        <w:pStyle w:val="Normal1"/>
        <w:ind w:left="1440" w:hanging="720"/>
      </w:pPr>
    </w:p>
    <w:p w14:paraId="00000133" w14:textId="77777777" w:rsidR="0034134F" w:rsidRDefault="0067271A">
      <w:pPr>
        <w:pStyle w:val="Normal1"/>
        <w:ind w:left="1440" w:hanging="720"/>
      </w:pPr>
      <w:r>
        <w:t xml:space="preserve">White-Clark, R. (2004, March). </w:t>
      </w:r>
      <w:r>
        <w:rPr>
          <w:i/>
        </w:rPr>
        <w:t>A role of teacher education: Empowerment of parent,</w:t>
      </w:r>
      <w:r>
        <w:t xml:space="preserve"> Comparative and International Education Society Conference, Salt Lake City, Utah. (Peer Review)</w:t>
      </w:r>
    </w:p>
    <w:p w14:paraId="00000134" w14:textId="77777777" w:rsidR="0034134F" w:rsidRDefault="0034134F">
      <w:pPr>
        <w:pStyle w:val="Normal1"/>
      </w:pPr>
    </w:p>
    <w:p w14:paraId="00000135" w14:textId="77777777" w:rsidR="0034134F" w:rsidRDefault="0067271A">
      <w:pPr>
        <w:pStyle w:val="Normal1"/>
        <w:ind w:left="1440" w:hanging="720"/>
        <w:rPr>
          <w:rFonts w:ascii="Open Sans" w:eastAsia="Open Sans" w:hAnsi="Open Sans" w:cs="Open Sans"/>
        </w:rPr>
      </w:pPr>
      <w:r>
        <w:t>White-Clark, R. (2003, November).</w:t>
      </w:r>
      <w:r>
        <w:rPr>
          <w:i/>
        </w:rPr>
        <w:t xml:space="preserve"> Leaving No Parent Behind: Recruiting Parents to Promote Literacy, </w:t>
      </w:r>
      <w:r>
        <w:t>Literacy Summit, Adelphi University.</w:t>
      </w:r>
    </w:p>
    <w:p w14:paraId="00000136" w14:textId="77777777" w:rsidR="0034134F" w:rsidRDefault="0034134F">
      <w:pPr>
        <w:pStyle w:val="Normal1"/>
        <w:ind w:left="720"/>
        <w:rPr>
          <w:rFonts w:ascii="Open Sans" w:eastAsia="Open Sans" w:hAnsi="Open Sans" w:cs="Open Sans"/>
        </w:rPr>
      </w:pPr>
    </w:p>
    <w:p w14:paraId="2188FF9D" w14:textId="77777777" w:rsidR="00B470D8" w:rsidRDefault="00B470D8" w:rsidP="00B470D8">
      <w:pPr>
        <w:pStyle w:val="Normal1"/>
        <w:ind w:left="720"/>
        <w:rPr>
          <w:b/>
        </w:rPr>
      </w:pPr>
    </w:p>
    <w:p w14:paraId="12009908" w14:textId="77777777" w:rsidR="00B470D8" w:rsidRDefault="00B470D8" w:rsidP="00B470D8">
      <w:pPr>
        <w:pStyle w:val="Normal1"/>
        <w:ind w:left="720"/>
        <w:rPr>
          <w:b/>
        </w:rPr>
      </w:pPr>
    </w:p>
    <w:p w14:paraId="3B76BC3A" w14:textId="77777777" w:rsidR="00B470D8" w:rsidRDefault="00B470D8" w:rsidP="00B470D8">
      <w:pPr>
        <w:pStyle w:val="Normal1"/>
        <w:ind w:left="720"/>
        <w:rPr>
          <w:b/>
        </w:rPr>
      </w:pPr>
    </w:p>
    <w:p w14:paraId="772AFDF9" w14:textId="3BFB86FF" w:rsidR="00173C1D" w:rsidRDefault="00173C1D" w:rsidP="00B470D8">
      <w:pPr>
        <w:pStyle w:val="Normal1"/>
        <w:ind w:left="720"/>
        <w:rPr>
          <w:b/>
        </w:rPr>
      </w:pPr>
      <w:r>
        <w:rPr>
          <w:b/>
        </w:rPr>
        <w:t xml:space="preserve">GRANTS: </w:t>
      </w:r>
    </w:p>
    <w:p w14:paraId="6FFD110F" w14:textId="77777777" w:rsidR="00B470D8" w:rsidRDefault="00B470D8" w:rsidP="00B470D8">
      <w:pPr>
        <w:pStyle w:val="Normal1"/>
        <w:ind w:left="720"/>
        <w:rPr>
          <w:b/>
        </w:rPr>
      </w:pPr>
    </w:p>
    <w:p w14:paraId="475E3EE7" w14:textId="77777777" w:rsidR="00173C1D" w:rsidRDefault="00173C1D" w:rsidP="00173C1D">
      <w:pPr>
        <w:pStyle w:val="Normal1"/>
        <w:ind w:left="1440" w:hanging="720"/>
        <w:rPr>
          <w:color w:val="202124"/>
        </w:rPr>
      </w:pPr>
      <w:r>
        <w:t xml:space="preserve">White, R. &amp; Cashin, M. A. (2019).  </w:t>
      </w:r>
      <w:r>
        <w:rPr>
          <w:i/>
          <w:color w:val="202124"/>
        </w:rPr>
        <w:t xml:space="preserve">Brave, Strong, Resilient training program </w:t>
      </w:r>
      <w:r>
        <w:rPr>
          <w:color w:val="202124"/>
        </w:rPr>
        <w:t xml:space="preserve">developed by Sesame Street and supported by the PSEG Foundation, </w:t>
      </w:r>
      <w:r>
        <w:t>St. Joseph’s College</w:t>
      </w:r>
      <w:r>
        <w:rPr>
          <w:color w:val="202124"/>
        </w:rPr>
        <w:t>.</w:t>
      </w:r>
    </w:p>
    <w:p w14:paraId="05A01118" w14:textId="77777777" w:rsidR="00173C1D" w:rsidRDefault="00173C1D" w:rsidP="00173C1D">
      <w:pPr>
        <w:pStyle w:val="Normal1"/>
        <w:ind w:left="720"/>
        <w:rPr>
          <w:color w:val="202124"/>
        </w:rPr>
      </w:pPr>
    </w:p>
    <w:p w14:paraId="68BC6BC8" w14:textId="77777777" w:rsidR="00173C1D" w:rsidRDefault="00173C1D" w:rsidP="00173C1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ind w:left="1440" w:hanging="720"/>
        <w:rPr>
          <w:color w:val="000000"/>
        </w:rPr>
      </w:pPr>
      <w:r>
        <w:rPr>
          <w:color w:val="000000"/>
        </w:rPr>
        <w:t>Carmody, F.</w:t>
      </w:r>
      <w:r>
        <w:rPr>
          <w:i/>
          <w:color w:val="000000"/>
        </w:rPr>
        <w:t xml:space="preserve"> (2001-2002). Developing teacher/parent partnerships</w:t>
      </w:r>
      <w:r>
        <w:rPr>
          <w:color w:val="000000"/>
        </w:rPr>
        <w:t xml:space="preserve"> New York State Education Department Task Force Grant, St. Joseph’s College.</w:t>
      </w:r>
    </w:p>
    <w:p w14:paraId="1F7FBBFD" w14:textId="77777777" w:rsidR="00173C1D" w:rsidRDefault="00173C1D" w:rsidP="00173C1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ind w:left="1440" w:hanging="720"/>
        <w:rPr>
          <w:color w:val="000000"/>
        </w:rPr>
      </w:pPr>
      <w:r>
        <w:rPr>
          <w:color w:val="000000"/>
        </w:rPr>
        <w:t xml:space="preserve">Ryan, A. (1999-2000). </w:t>
      </w:r>
      <w:r>
        <w:rPr>
          <w:i/>
          <w:color w:val="000000"/>
        </w:rPr>
        <w:t>Technology infused model classroom</w:t>
      </w:r>
      <w:r>
        <w:rPr>
          <w:color w:val="000000"/>
        </w:rPr>
        <w:t>, Long Island Consortium for Interconnected Learning Grant, St. Joseph’s College.</w:t>
      </w:r>
      <w:r>
        <w:rPr>
          <w:color w:val="000000"/>
        </w:rPr>
        <w:tab/>
      </w:r>
    </w:p>
    <w:p w14:paraId="025B94B5" w14:textId="77777777" w:rsidR="00173C1D" w:rsidRDefault="00173C1D" w:rsidP="00173C1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ind w:left="1440" w:hanging="720"/>
        <w:rPr>
          <w:color w:val="000000"/>
        </w:rPr>
      </w:pPr>
      <w:r>
        <w:rPr>
          <w:color w:val="000000"/>
        </w:rPr>
        <w:t>Greene, D., Blackwell, J. &amp; White, R. (1997, Fall).</w:t>
      </w:r>
      <w:r>
        <w:rPr>
          <w:i/>
          <w:color w:val="000000"/>
        </w:rPr>
        <w:t xml:space="preserve"> Historically Black Colleges and Universities National Council for Accreditation of Teacher Education</w:t>
      </w:r>
      <w:r>
        <w:rPr>
          <w:color w:val="000000"/>
        </w:rPr>
        <w:t>, Lilly Foundation Grant, Virginia Union University.</w:t>
      </w:r>
    </w:p>
    <w:p w14:paraId="0E649549" w14:textId="77777777" w:rsidR="00173C1D" w:rsidRDefault="00173C1D" w:rsidP="00173C1D">
      <w:pPr>
        <w:pStyle w:val="Normal1"/>
        <w:widowControl w:val="0"/>
        <w:ind w:left="1440" w:hanging="720"/>
      </w:pPr>
      <w:r>
        <w:t>White, R. (1996, Spring).</w:t>
      </w:r>
      <w:r>
        <w:rPr>
          <w:i/>
        </w:rPr>
        <w:t xml:space="preserve"> Diversity awareness seminar</w:t>
      </w:r>
      <w:r>
        <w:t xml:space="preserve">, Prudential Faculty Development Program Seminar Grant, Virginia Union University. </w:t>
      </w:r>
    </w:p>
    <w:p w14:paraId="43BFC778" w14:textId="77777777" w:rsidR="00173C1D" w:rsidRDefault="00173C1D" w:rsidP="00173C1D">
      <w:pPr>
        <w:pStyle w:val="Normal1"/>
        <w:widowControl w:val="0"/>
        <w:ind w:left="1728"/>
      </w:pPr>
    </w:p>
    <w:p w14:paraId="2F542F0C" w14:textId="77777777" w:rsidR="00173C1D" w:rsidRDefault="00173C1D" w:rsidP="00173C1D">
      <w:pPr>
        <w:pStyle w:val="Normal1"/>
        <w:widowControl w:val="0"/>
        <w:ind w:left="1440" w:hanging="720"/>
      </w:pPr>
      <w:r>
        <w:t>White, R. (1995, Fall).</w:t>
      </w:r>
      <w:r>
        <w:rPr>
          <w:i/>
        </w:rPr>
        <w:t xml:space="preserve"> American education week colloquia</w:t>
      </w:r>
      <w:r>
        <w:t>, School Partnership Funding</w:t>
      </w:r>
      <w:r>
        <w:rPr>
          <w:b/>
        </w:rPr>
        <w:t xml:space="preserve">, </w:t>
      </w:r>
      <w:r>
        <w:t>Virginia Union University.</w:t>
      </w:r>
    </w:p>
    <w:p w14:paraId="4B9D9AC7" w14:textId="77777777" w:rsidR="00173C1D" w:rsidRDefault="00173C1D" w:rsidP="00173C1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14:paraId="78479FB4" w14:textId="77777777" w:rsidR="00173C1D" w:rsidRDefault="00173C1D" w:rsidP="00173C1D">
      <w:pPr>
        <w:pStyle w:val="Normal1"/>
        <w:widowControl w:val="0"/>
        <w:ind w:left="1440" w:hanging="720"/>
      </w:pPr>
      <w:r>
        <w:t xml:space="preserve">White, R. (1992, Fall). </w:t>
      </w:r>
      <w:r>
        <w:rPr>
          <w:i/>
        </w:rPr>
        <w:t>Parent involvement project</w:t>
      </w:r>
      <w:r>
        <w:t xml:space="preserve">. Louisa School Improvement Funding, </w:t>
      </w:r>
      <w:proofErr w:type="spellStart"/>
      <w:r>
        <w:t>Trevilians</w:t>
      </w:r>
      <w:proofErr w:type="spellEnd"/>
      <w:r>
        <w:t xml:space="preserve"> Elementary School.</w:t>
      </w:r>
    </w:p>
    <w:p w14:paraId="6EC6AD4E" w14:textId="77777777" w:rsidR="00173C1D" w:rsidRDefault="00173C1D" w:rsidP="00173C1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14:paraId="56F37F59" w14:textId="77777777" w:rsidR="00173C1D" w:rsidRDefault="00173C1D" w:rsidP="00173C1D">
      <w:pPr>
        <w:pStyle w:val="Normal1"/>
        <w:widowControl w:val="0"/>
        <w:ind w:left="1440" w:hanging="720"/>
      </w:pPr>
      <w:r>
        <w:t xml:space="preserve">Gregory, V. &amp; White, R. (1991, Fall). </w:t>
      </w:r>
      <w:r>
        <w:rPr>
          <w:i/>
        </w:rPr>
        <w:t>Elementary tutorial after-school program</w:t>
      </w:r>
      <w:r>
        <w:t>. Central Fidelity School-Business Partnership Grant</w:t>
      </w:r>
      <w:r>
        <w:rPr>
          <w:b/>
        </w:rPr>
        <w:t xml:space="preserve">, </w:t>
      </w:r>
      <w:r>
        <w:t>Clark Elementary School.</w:t>
      </w:r>
    </w:p>
    <w:p w14:paraId="00000137" w14:textId="77777777" w:rsidR="0034134F" w:rsidRDefault="0034134F">
      <w:pPr>
        <w:pStyle w:val="Normal1"/>
        <w:ind w:left="720"/>
        <w:rPr>
          <w:rFonts w:ascii="Open Sans" w:eastAsia="Open Sans" w:hAnsi="Open Sans" w:cs="Open Sans"/>
          <w:b/>
        </w:rPr>
      </w:pPr>
    </w:p>
    <w:p w14:paraId="00000138" w14:textId="77777777" w:rsidR="0034134F" w:rsidRDefault="0067271A">
      <w:pPr>
        <w:pStyle w:val="Normal1"/>
        <w:ind w:left="720"/>
      </w:pPr>
      <w:r>
        <w:rPr>
          <w:b/>
        </w:rPr>
        <w:t>INVITED PAPERS AND PRESENTATIONS</w:t>
      </w:r>
      <w:r>
        <w:rPr>
          <w:rFonts w:ascii="Open Sans" w:eastAsia="Open Sans" w:hAnsi="Open Sans" w:cs="Open Sans"/>
        </w:rPr>
        <w:t xml:space="preserve">: </w:t>
      </w:r>
    </w:p>
    <w:p w14:paraId="00000139" w14:textId="77777777" w:rsidR="0034134F" w:rsidRDefault="0034134F">
      <w:pPr>
        <w:pStyle w:val="Normal1"/>
        <w:widowControl w:val="0"/>
      </w:pPr>
    </w:p>
    <w:p w14:paraId="0000013A" w14:textId="77777777" w:rsidR="0034134F" w:rsidRDefault="0067271A">
      <w:pPr>
        <w:pStyle w:val="Normal1"/>
        <w:ind w:left="1440" w:hanging="720"/>
      </w:pPr>
      <w:r>
        <w:t xml:space="preserve">White-Clark, R. (2002, March). Homework as a learning experience. </w:t>
      </w:r>
      <w:r>
        <w:rPr>
          <w:i/>
        </w:rPr>
        <w:t>Shoreham-Wading River School District.</w:t>
      </w:r>
    </w:p>
    <w:p w14:paraId="0000013B" w14:textId="77777777" w:rsidR="0034134F" w:rsidRDefault="0067271A">
      <w:pPr>
        <w:pStyle w:val="Normal1"/>
        <w:ind w:firstLine="720"/>
      </w:pPr>
      <w:r>
        <w:t xml:space="preserve"> </w:t>
      </w:r>
    </w:p>
    <w:p w14:paraId="0000013C" w14:textId="77777777" w:rsidR="0034134F" w:rsidRDefault="0067271A">
      <w:pPr>
        <w:pStyle w:val="Normal1"/>
        <w:ind w:left="1440" w:hanging="720"/>
      </w:pPr>
      <w:r>
        <w:t xml:space="preserve">White-Clark, R. (2000, March). </w:t>
      </w:r>
      <w:r>
        <w:rPr>
          <w:i/>
        </w:rPr>
        <w:t>Exploring your professional options</w:t>
      </w:r>
      <w:r>
        <w:t>. City University of New York at York College.</w:t>
      </w:r>
    </w:p>
    <w:p w14:paraId="0000013D" w14:textId="77777777" w:rsidR="0034134F" w:rsidRDefault="0034134F">
      <w:pPr>
        <w:pStyle w:val="Normal1"/>
      </w:pPr>
    </w:p>
    <w:p w14:paraId="0000013E" w14:textId="77777777" w:rsidR="0034134F" w:rsidRDefault="0067271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1440" w:hanging="720"/>
        <w:rPr>
          <w:color w:val="000000"/>
        </w:rPr>
      </w:pPr>
      <w:r>
        <w:rPr>
          <w:color w:val="000000"/>
        </w:rPr>
        <w:t xml:space="preserve">White-Clark, R. (1997, June). </w:t>
      </w:r>
      <w:r>
        <w:rPr>
          <w:i/>
          <w:color w:val="000000"/>
        </w:rPr>
        <w:t>School-wide team-building</w:t>
      </w:r>
      <w:r>
        <w:rPr>
          <w:color w:val="000000"/>
        </w:rPr>
        <w:t>, Wyandanch School District.</w:t>
      </w:r>
    </w:p>
    <w:p w14:paraId="0000013F" w14:textId="77777777" w:rsidR="0034134F" w:rsidRDefault="0034134F">
      <w:pPr>
        <w:pStyle w:val="Normal1"/>
        <w:rPr>
          <w:rFonts w:ascii="Open Sans" w:eastAsia="Open Sans" w:hAnsi="Open Sans" w:cs="Open Sans"/>
          <w:b/>
        </w:rPr>
      </w:pPr>
    </w:p>
    <w:p w14:paraId="7D6148C4" w14:textId="77777777" w:rsidR="00173C1D" w:rsidRDefault="00173C1D" w:rsidP="00173C1D">
      <w:pPr>
        <w:pStyle w:val="Normal1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PROFESSIONAL EXPERIENCE - SERVICE:</w:t>
      </w:r>
    </w:p>
    <w:p w14:paraId="18318B4E" w14:textId="77777777" w:rsidR="00173C1D" w:rsidRDefault="00173C1D" w:rsidP="00173C1D">
      <w:pPr>
        <w:pStyle w:val="Normal1"/>
      </w:pPr>
    </w:p>
    <w:p w14:paraId="3FB9EBCE" w14:textId="77777777" w:rsidR="00173C1D" w:rsidRDefault="00173C1D" w:rsidP="00173C1D">
      <w:pPr>
        <w:pStyle w:val="Normal1"/>
        <w:ind w:left="1440" w:hanging="720"/>
        <w:rPr>
          <w:b/>
        </w:rPr>
      </w:pPr>
      <w:r>
        <w:rPr>
          <w:b/>
        </w:rPr>
        <w:t>ASSESSMENT &amp; ACCREDITATION</w:t>
      </w:r>
      <w:r>
        <w:t>:</w:t>
      </w:r>
    </w:p>
    <w:p w14:paraId="5A9807B7" w14:textId="77777777" w:rsidR="00173C1D" w:rsidRDefault="00173C1D" w:rsidP="00173C1D">
      <w:pPr>
        <w:pStyle w:val="Normal1"/>
        <w:ind w:left="1440" w:hanging="720"/>
        <w:rPr>
          <w:i/>
        </w:rPr>
      </w:pPr>
    </w:p>
    <w:p w14:paraId="156CD512" w14:textId="77777777" w:rsidR="00173C1D" w:rsidRDefault="00173C1D" w:rsidP="00173C1D">
      <w:pPr>
        <w:pStyle w:val="Normal1"/>
        <w:widowControl w:val="0"/>
        <w:ind w:left="2160" w:hanging="1440"/>
      </w:pPr>
      <w:r>
        <w:rPr>
          <w:i/>
        </w:rPr>
        <w:t xml:space="preserve">Chair/Author, </w:t>
      </w:r>
      <w:r>
        <w:t>NCATE Diversity Committee, Adelphi University, NY (2004-2006)</w:t>
      </w:r>
    </w:p>
    <w:p w14:paraId="0B36C200" w14:textId="77777777" w:rsidR="00173C1D" w:rsidRDefault="00173C1D" w:rsidP="00173C1D">
      <w:pPr>
        <w:pStyle w:val="Normal1"/>
        <w:widowControl w:val="0"/>
        <w:ind w:left="2160" w:hanging="720"/>
      </w:pPr>
      <w:r>
        <w:rPr>
          <w:i/>
        </w:rPr>
        <w:t>I</w:t>
      </w:r>
      <w:r>
        <w:t>nstitutional Report- Standard 4 Diversity</w:t>
      </w:r>
    </w:p>
    <w:p w14:paraId="4EBD1ECA" w14:textId="77777777" w:rsidR="00173C1D" w:rsidRDefault="00173C1D" w:rsidP="00173C1D">
      <w:pPr>
        <w:pStyle w:val="Normal1"/>
        <w:widowControl w:val="0"/>
      </w:pPr>
      <w:r>
        <w:tab/>
      </w:r>
    </w:p>
    <w:p w14:paraId="48530C57" w14:textId="77777777" w:rsidR="00173C1D" w:rsidRDefault="00173C1D" w:rsidP="00173C1D">
      <w:pPr>
        <w:pStyle w:val="Normal1"/>
        <w:widowControl w:val="0"/>
      </w:pPr>
      <w:r>
        <w:tab/>
      </w:r>
      <w:r w:rsidRPr="000C0984">
        <w:rPr>
          <w:i/>
        </w:rPr>
        <w:t>Member</w:t>
      </w:r>
      <w:r>
        <w:t>, NCATE Steering Committee, Adelphi University, NY (2004-2006)</w:t>
      </w:r>
    </w:p>
    <w:p w14:paraId="350D4118" w14:textId="77777777" w:rsidR="00173C1D" w:rsidRDefault="00173C1D" w:rsidP="00173C1D">
      <w:pPr>
        <w:pStyle w:val="Normal1"/>
        <w:widowControl w:val="0"/>
      </w:pPr>
    </w:p>
    <w:p w14:paraId="5887073D" w14:textId="77777777" w:rsidR="00173C1D" w:rsidRDefault="00173C1D" w:rsidP="00173C1D">
      <w:pPr>
        <w:pStyle w:val="Normal1"/>
        <w:widowControl w:val="0"/>
        <w:ind w:left="720"/>
      </w:pPr>
      <w:r w:rsidRPr="000C0984">
        <w:rPr>
          <w:i/>
        </w:rPr>
        <w:t>Member</w:t>
      </w:r>
      <w:r>
        <w:t xml:space="preserve">, School of Education Assessment Committee, Adelphi University, NY </w:t>
      </w:r>
    </w:p>
    <w:p w14:paraId="4F2DA0FA" w14:textId="77777777" w:rsidR="00173C1D" w:rsidRDefault="00173C1D" w:rsidP="00173C1D">
      <w:pPr>
        <w:pStyle w:val="Normal1"/>
        <w:widowControl w:val="0"/>
        <w:ind w:left="720" w:firstLine="720"/>
        <w:rPr>
          <w:i/>
        </w:rPr>
      </w:pPr>
      <w:r>
        <w:t>(2004-2006)</w:t>
      </w:r>
    </w:p>
    <w:p w14:paraId="24856D4A" w14:textId="77777777" w:rsidR="00173C1D" w:rsidRDefault="00173C1D" w:rsidP="00173C1D">
      <w:pPr>
        <w:pStyle w:val="Normal1"/>
        <w:ind w:left="1440" w:hanging="720"/>
        <w:rPr>
          <w:i/>
        </w:rPr>
      </w:pPr>
    </w:p>
    <w:p w14:paraId="2DBE7AE3" w14:textId="77777777" w:rsidR="00173C1D" w:rsidRDefault="00173C1D" w:rsidP="00173C1D">
      <w:pPr>
        <w:pStyle w:val="Normal1"/>
        <w:ind w:left="1440" w:hanging="720"/>
      </w:pPr>
      <w:r>
        <w:rPr>
          <w:i/>
        </w:rPr>
        <w:t xml:space="preserve">Participant, </w:t>
      </w:r>
      <w:r>
        <w:t>Regents Accreditation of Teacher Education (RATE) Site Visit Team Training, York State Department of Education, Albany, New York, (March 2006)</w:t>
      </w:r>
    </w:p>
    <w:p w14:paraId="7F7D297B" w14:textId="77777777" w:rsidR="00173C1D" w:rsidRDefault="00173C1D" w:rsidP="00173C1D">
      <w:pPr>
        <w:pStyle w:val="Normal1"/>
        <w:ind w:left="1440" w:hanging="720"/>
        <w:rPr>
          <w:i/>
        </w:rPr>
      </w:pPr>
    </w:p>
    <w:p w14:paraId="7FAD5DC6" w14:textId="77777777" w:rsidR="00173C1D" w:rsidRDefault="00173C1D" w:rsidP="00173C1D">
      <w:pPr>
        <w:pStyle w:val="Normal1"/>
        <w:ind w:left="1440" w:hanging="720"/>
      </w:pPr>
      <w:r>
        <w:rPr>
          <w:i/>
        </w:rPr>
        <w:t xml:space="preserve">Team Chair/Author, </w:t>
      </w:r>
      <w:r>
        <w:t>Regents Accreditation of Teacher Education (RATE) Site Visit, New York State College of Agriculture and Life Sciences at Cornell, New York, (March 2005)</w:t>
      </w:r>
    </w:p>
    <w:p w14:paraId="38F36C24" w14:textId="77777777" w:rsidR="00173C1D" w:rsidRDefault="00173C1D" w:rsidP="00173C1D">
      <w:pPr>
        <w:pStyle w:val="Normal1"/>
        <w:ind w:left="1440" w:hanging="720"/>
        <w:rPr>
          <w:rFonts w:ascii="Open Sans" w:eastAsia="Open Sans" w:hAnsi="Open Sans" w:cs="Open Sans"/>
        </w:rPr>
      </w:pPr>
      <w:r>
        <w:rPr>
          <w:i/>
        </w:rPr>
        <w:tab/>
      </w:r>
      <w:r>
        <w:t>Examiner Reports- Standard 4 Teaching effectiveness of graduates &amp; Standard 5 Assessment of candidate achievement</w:t>
      </w:r>
    </w:p>
    <w:p w14:paraId="6D887A9D" w14:textId="77777777" w:rsidR="00173C1D" w:rsidRDefault="00173C1D" w:rsidP="00173C1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14:paraId="27D4DB90" w14:textId="77777777" w:rsidR="00173C1D" w:rsidRDefault="00173C1D" w:rsidP="00173C1D">
      <w:pPr>
        <w:pStyle w:val="Normal1"/>
        <w:ind w:left="1440" w:hanging="720"/>
      </w:pPr>
      <w:r>
        <w:rPr>
          <w:i/>
        </w:rPr>
        <w:t xml:space="preserve">Participant, </w:t>
      </w:r>
      <w:r>
        <w:t>Regents Accreditation of Teacher Education (RATE) Site Visit Team Chair Training, York State Department of Education, Albany, New York, (December 2004)</w:t>
      </w:r>
    </w:p>
    <w:p w14:paraId="2BF7E6F9" w14:textId="77777777" w:rsidR="00173C1D" w:rsidRDefault="00173C1D" w:rsidP="00173C1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firstLine="720"/>
        <w:rPr>
          <w:i/>
          <w:color w:val="000000"/>
        </w:rPr>
      </w:pPr>
    </w:p>
    <w:p w14:paraId="6064B91E" w14:textId="77777777" w:rsidR="00173C1D" w:rsidRDefault="00173C1D" w:rsidP="00173C1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firstLine="720"/>
        <w:rPr>
          <w:color w:val="000000"/>
        </w:rPr>
      </w:pPr>
      <w:r>
        <w:rPr>
          <w:i/>
          <w:color w:val="000000"/>
        </w:rPr>
        <w:t>Participant</w:t>
      </w:r>
      <w:r>
        <w:rPr>
          <w:color w:val="000000"/>
        </w:rPr>
        <w:t>, National Council for Accreditation of Teacher Education (NCATE) and</w:t>
      </w:r>
    </w:p>
    <w:p w14:paraId="131EABDD" w14:textId="77777777" w:rsidR="00173C1D" w:rsidRDefault="00173C1D" w:rsidP="00173C1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720" w:firstLine="720"/>
        <w:rPr>
          <w:color w:val="000000"/>
        </w:rPr>
      </w:pPr>
      <w:r>
        <w:rPr>
          <w:color w:val="000000"/>
        </w:rPr>
        <w:t xml:space="preserve">International Reading Association Program Reviewer Training, Reno-Tahoe, </w:t>
      </w:r>
    </w:p>
    <w:p w14:paraId="1AB3E958" w14:textId="77777777" w:rsidR="00173C1D" w:rsidRDefault="00173C1D" w:rsidP="00173C1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720" w:firstLine="720"/>
        <w:rPr>
          <w:color w:val="000000"/>
        </w:rPr>
      </w:pPr>
      <w:r>
        <w:rPr>
          <w:color w:val="000000"/>
        </w:rPr>
        <w:t>Nevada, (May 2004)</w:t>
      </w:r>
    </w:p>
    <w:p w14:paraId="030BA752" w14:textId="77777777" w:rsidR="00173C1D" w:rsidRDefault="00173C1D" w:rsidP="00173C1D">
      <w:pPr>
        <w:pStyle w:val="Normal1"/>
      </w:pPr>
    </w:p>
    <w:p w14:paraId="711E99CD" w14:textId="77777777" w:rsidR="00173C1D" w:rsidRDefault="00173C1D" w:rsidP="00173C1D">
      <w:pPr>
        <w:pStyle w:val="Normal1"/>
        <w:ind w:left="1440" w:hanging="720"/>
      </w:pPr>
      <w:r>
        <w:rPr>
          <w:i/>
        </w:rPr>
        <w:t xml:space="preserve">Participant, </w:t>
      </w:r>
      <w:r>
        <w:t>Regents Accreditation of Teacher Education (RATE) Site Visit Team Member Training, New York State Department of Education, Albany, New York, (January 2004)</w:t>
      </w:r>
    </w:p>
    <w:p w14:paraId="3DFF4356" w14:textId="77777777" w:rsidR="00173C1D" w:rsidRDefault="00173C1D" w:rsidP="00173C1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i/>
          <w:color w:val="000000"/>
        </w:rPr>
      </w:pPr>
    </w:p>
    <w:p w14:paraId="04C72060" w14:textId="77777777" w:rsidR="00173C1D" w:rsidRDefault="00173C1D" w:rsidP="00173C1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1440" w:hanging="720"/>
        <w:rPr>
          <w:color w:val="000000"/>
        </w:rPr>
      </w:pPr>
      <w:r>
        <w:rPr>
          <w:i/>
          <w:color w:val="000000"/>
        </w:rPr>
        <w:t xml:space="preserve">Program Reviewer/Author, </w:t>
      </w:r>
      <w:r>
        <w:rPr>
          <w:color w:val="000000"/>
        </w:rPr>
        <w:t>Regents Accreditation of Teacher Education Literacy Program Review, College of New Rochelle, (October 2003)</w:t>
      </w:r>
    </w:p>
    <w:p w14:paraId="6631A617" w14:textId="77777777" w:rsidR="00173C1D" w:rsidRDefault="00173C1D" w:rsidP="00173C1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1440" w:hanging="720"/>
        <w:rPr>
          <w:color w:val="000000"/>
        </w:rPr>
      </w:pPr>
      <w:r>
        <w:rPr>
          <w:i/>
          <w:color w:val="000000"/>
        </w:rPr>
        <w:tab/>
      </w:r>
      <w:r>
        <w:rPr>
          <w:color w:val="000000"/>
        </w:rPr>
        <w:t>Program Review Report- Literacy</w:t>
      </w:r>
    </w:p>
    <w:p w14:paraId="19BDA86F" w14:textId="77777777" w:rsidR="00173C1D" w:rsidRDefault="00173C1D" w:rsidP="00173C1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14:paraId="1BF36944" w14:textId="77777777" w:rsidR="00173C1D" w:rsidRDefault="00173C1D" w:rsidP="00173C1D">
      <w:pPr>
        <w:pStyle w:val="Normal1"/>
        <w:widowControl w:val="0"/>
        <w:ind w:left="1440" w:hanging="720"/>
      </w:pPr>
      <w:r>
        <w:rPr>
          <w:i/>
        </w:rPr>
        <w:t>Team Member/Author</w:t>
      </w:r>
      <w:r>
        <w:t>, National Council for Accreditation of Teacher Education (NCATE) and New York State Department of Education Site Visit, SUNY at Brockport, (April 2003)</w:t>
      </w:r>
    </w:p>
    <w:p w14:paraId="641A1F5B" w14:textId="77777777" w:rsidR="00173C1D" w:rsidRDefault="00173C1D" w:rsidP="00173C1D">
      <w:pPr>
        <w:pStyle w:val="Normal1"/>
        <w:widowControl w:val="0"/>
        <w:ind w:left="1440" w:hanging="720"/>
      </w:pPr>
      <w:r>
        <w:rPr>
          <w:i/>
        </w:rPr>
        <w:tab/>
      </w:r>
      <w:r>
        <w:t>Examiner Report- Standard 4 Diversity</w:t>
      </w:r>
    </w:p>
    <w:p w14:paraId="5931D51A" w14:textId="77777777" w:rsidR="00173C1D" w:rsidRDefault="00173C1D" w:rsidP="00173C1D">
      <w:pPr>
        <w:pStyle w:val="Normal1"/>
        <w:widowControl w:val="0"/>
        <w:ind w:left="1440" w:hanging="720"/>
      </w:pPr>
    </w:p>
    <w:p w14:paraId="67C927A0" w14:textId="77777777" w:rsidR="00173C1D" w:rsidRDefault="00173C1D" w:rsidP="00173C1D">
      <w:pPr>
        <w:pStyle w:val="Normal1"/>
        <w:ind w:left="1440" w:hanging="720"/>
      </w:pPr>
      <w:r>
        <w:rPr>
          <w:i/>
        </w:rPr>
        <w:t xml:space="preserve">Member, </w:t>
      </w:r>
      <w:r>
        <w:t>Academic Development Committee, St. Joseph’s College, NY (1997-2003)</w:t>
      </w:r>
    </w:p>
    <w:p w14:paraId="2B021585" w14:textId="77777777" w:rsidR="00173C1D" w:rsidRDefault="00173C1D" w:rsidP="00173C1D">
      <w:pPr>
        <w:pStyle w:val="Normal1"/>
        <w:widowControl w:val="0"/>
      </w:pPr>
      <w:r>
        <w:tab/>
      </w:r>
    </w:p>
    <w:p w14:paraId="0A00547B" w14:textId="77777777" w:rsidR="00173C1D" w:rsidRDefault="00173C1D" w:rsidP="00173C1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1440" w:hanging="720"/>
        <w:rPr>
          <w:color w:val="000000"/>
        </w:rPr>
      </w:pPr>
      <w:r>
        <w:rPr>
          <w:i/>
          <w:color w:val="000000"/>
        </w:rPr>
        <w:t>Team Member/Author</w:t>
      </w:r>
      <w:r>
        <w:rPr>
          <w:color w:val="000000"/>
        </w:rPr>
        <w:t>, National Council for Accreditation of Teacher Education (NCATE) and New York State Department of Education Site Visit, SUNY at Oswego, (April 2001)</w:t>
      </w:r>
    </w:p>
    <w:p w14:paraId="49B598E6" w14:textId="77777777" w:rsidR="00173C1D" w:rsidRDefault="00173C1D" w:rsidP="00173C1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1440" w:hanging="720"/>
        <w:rPr>
          <w:color w:val="000000"/>
        </w:rPr>
      </w:pPr>
      <w:r>
        <w:rPr>
          <w:i/>
          <w:color w:val="000000"/>
        </w:rPr>
        <w:tab/>
      </w:r>
      <w:r>
        <w:rPr>
          <w:color w:val="000000"/>
        </w:rPr>
        <w:t>Examiner Report- Standard 4 Diversity</w:t>
      </w:r>
    </w:p>
    <w:p w14:paraId="56B77B75" w14:textId="77777777" w:rsidR="00173C1D" w:rsidRDefault="00173C1D" w:rsidP="00173C1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1440" w:hanging="720"/>
        <w:rPr>
          <w:color w:val="000000"/>
        </w:rPr>
      </w:pPr>
    </w:p>
    <w:p w14:paraId="5808116B" w14:textId="77777777" w:rsidR="00173C1D" w:rsidRDefault="00173C1D" w:rsidP="00173C1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firstLine="720"/>
        <w:rPr>
          <w:color w:val="000000"/>
        </w:rPr>
      </w:pPr>
      <w:r>
        <w:rPr>
          <w:i/>
          <w:color w:val="000000"/>
        </w:rPr>
        <w:t>Participant</w:t>
      </w:r>
      <w:r>
        <w:rPr>
          <w:color w:val="000000"/>
        </w:rPr>
        <w:t xml:space="preserve">, National Council for Accreditation of Teacher Education (NCATE) and New </w:t>
      </w:r>
    </w:p>
    <w:p w14:paraId="48910E83" w14:textId="77777777" w:rsidR="00173C1D" w:rsidRDefault="00173C1D" w:rsidP="00173C1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720" w:firstLine="720"/>
        <w:rPr>
          <w:color w:val="000000"/>
        </w:rPr>
      </w:pPr>
      <w:r>
        <w:rPr>
          <w:color w:val="000000"/>
        </w:rPr>
        <w:t xml:space="preserve">York State Department of Education Site Training, SUNY at Buffalo, </w:t>
      </w:r>
    </w:p>
    <w:p w14:paraId="7FE68CDB" w14:textId="77777777" w:rsidR="00173C1D" w:rsidRDefault="00173C1D" w:rsidP="00173C1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720" w:firstLine="720"/>
        <w:rPr>
          <w:color w:val="000000"/>
        </w:rPr>
      </w:pPr>
      <w:r>
        <w:rPr>
          <w:color w:val="000000"/>
        </w:rPr>
        <w:t>(March 2001)</w:t>
      </w:r>
    </w:p>
    <w:p w14:paraId="4AB6A285" w14:textId="77777777" w:rsidR="00173C1D" w:rsidRDefault="00173C1D" w:rsidP="00173C1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firstLine="720"/>
        <w:rPr>
          <w:color w:val="000000"/>
        </w:rPr>
      </w:pPr>
    </w:p>
    <w:p w14:paraId="5B85B6FC" w14:textId="77777777" w:rsidR="00173C1D" w:rsidRDefault="00173C1D" w:rsidP="00173C1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firstLine="720"/>
        <w:rPr>
          <w:color w:val="000000"/>
        </w:rPr>
      </w:pPr>
      <w:r>
        <w:rPr>
          <w:i/>
          <w:color w:val="000000"/>
        </w:rPr>
        <w:t>Committee Member/Author</w:t>
      </w:r>
      <w:r>
        <w:rPr>
          <w:color w:val="000000"/>
        </w:rPr>
        <w:t xml:space="preserve">, National Council for Accreditation of Teacher Education </w:t>
      </w:r>
    </w:p>
    <w:p w14:paraId="33C9C640" w14:textId="77777777" w:rsidR="00173C1D" w:rsidRDefault="00173C1D" w:rsidP="00173C1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720" w:firstLine="720"/>
        <w:rPr>
          <w:color w:val="000000"/>
        </w:rPr>
      </w:pPr>
      <w:r>
        <w:rPr>
          <w:color w:val="000000"/>
        </w:rPr>
        <w:t xml:space="preserve">(NCATE), Virginia Union University, (1997, Fall). </w:t>
      </w:r>
    </w:p>
    <w:p w14:paraId="5EC763E2" w14:textId="77777777" w:rsidR="00173C1D" w:rsidRDefault="00173C1D" w:rsidP="00173C1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720" w:firstLine="720"/>
        <w:rPr>
          <w:color w:val="000000"/>
        </w:rPr>
      </w:pPr>
      <w:r>
        <w:rPr>
          <w:color w:val="000000"/>
        </w:rPr>
        <w:t>Institutional Report- Conceptual Framework</w:t>
      </w:r>
    </w:p>
    <w:p w14:paraId="224FBEC1" w14:textId="77777777" w:rsidR="00173C1D" w:rsidRDefault="00173C1D" w:rsidP="00173C1D">
      <w:pPr>
        <w:pStyle w:val="Normal1"/>
        <w:rPr>
          <w:b/>
        </w:rPr>
      </w:pPr>
    </w:p>
    <w:p w14:paraId="6855A9EF" w14:textId="77777777" w:rsidR="00173C1D" w:rsidRDefault="00173C1D" w:rsidP="00173C1D">
      <w:pPr>
        <w:pStyle w:val="Normal1"/>
        <w:ind w:left="1440" w:hanging="720"/>
        <w:rPr>
          <w:b/>
        </w:rPr>
      </w:pPr>
    </w:p>
    <w:p w14:paraId="39651C07" w14:textId="77777777" w:rsidR="00173C1D" w:rsidRDefault="00173C1D" w:rsidP="00173C1D">
      <w:pPr>
        <w:pStyle w:val="Normal1"/>
        <w:ind w:left="1440" w:hanging="720"/>
        <w:rPr>
          <w:i/>
        </w:rPr>
      </w:pPr>
      <w:r>
        <w:rPr>
          <w:b/>
        </w:rPr>
        <w:t>DIVERSITY</w:t>
      </w:r>
      <w:r>
        <w:rPr>
          <w:i/>
        </w:rPr>
        <w:t>:</w:t>
      </w:r>
    </w:p>
    <w:p w14:paraId="76F10916" w14:textId="77777777" w:rsidR="00173C1D" w:rsidRDefault="00173C1D" w:rsidP="00173C1D">
      <w:pPr>
        <w:pStyle w:val="Normal1"/>
        <w:ind w:left="1440" w:hanging="720"/>
        <w:rPr>
          <w:i/>
        </w:rPr>
      </w:pPr>
    </w:p>
    <w:p w14:paraId="17F69B50" w14:textId="77777777" w:rsidR="00173C1D" w:rsidRDefault="00173C1D" w:rsidP="00173C1D">
      <w:pPr>
        <w:pStyle w:val="Normal1"/>
        <w:ind w:left="1440" w:hanging="720"/>
        <w:rPr>
          <w:i/>
        </w:rPr>
      </w:pPr>
      <w:r>
        <w:rPr>
          <w:i/>
        </w:rPr>
        <w:lastRenderedPageBreak/>
        <w:t xml:space="preserve">Member, </w:t>
      </w:r>
      <w:r>
        <w:t>New York State Association of Teacher Educators (NYSATE) Inclusive Teacher Education Special Interest Group, NY (2019-Present)</w:t>
      </w:r>
    </w:p>
    <w:p w14:paraId="6AB10B86" w14:textId="77777777" w:rsidR="00173C1D" w:rsidRDefault="00173C1D" w:rsidP="00173C1D">
      <w:pPr>
        <w:pStyle w:val="Normal1"/>
        <w:ind w:left="1440" w:hanging="720"/>
        <w:rPr>
          <w:i/>
        </w:rPr>
      </w:pPr>
    </w:p>
    <w:p w14:paraId="25140E1D" w14:textId="77777777" w:rsidR="00173C1D" w:rsidRDefault="00173C1D" w:rsidP="00173C1D">
      <w:pPr>
        <w:pStyle w:val="Normal1"/>
        <w:ind w:left="1440" w:hanging="720"/>
      </w:pPr>
      <w:r>
        <w:rPr>
          <w:i/>
        </w:rPr>
        <w:t xml:space="preserve">Member, </w:t>
      </w:r>
      <w:r>
        <w:t>Diversity Committee, St. Joseph’s College, NY (1997-2003, 2006-Present)</w:t>
      </w:r>
    </w:p>
    <w:p w14:paraId="0D6E40BC" w14:textId="77777777" w:rsidR="00173C1D" w:rsidRDefault="00173C1D" w:rsidP="00173C1D">
      <w:pPr>
        <w:pStyle w:val="Normal1"/>
        <w:rPr>
          <w:i/>
        </w:rPr>
      </w:pPr>
    </w:p>
    <w:p w14:paraId="59B629BD" w14:textId="77777777" w:rsidR="00173C1D" w:rsidRDefault="00173C1D" w:rsidP="00173C1D">
      <w:pPr>
        <w:pStyle w:val="Normal1"/>
        <w:ind w:left="1440" w:hanging="720"/>
        <w:rPr>
          <w:i/>
        </w:rPr>
      </w:pPr>
      <w:r>
        <w:rPr>
          <w:i/>
        </w:rPr>
        <w:t xml:space="preserve">Educational Partner, </w:t>
      </w:r>
      <w:r>
        <w:t>ERASE Racism, Syosset, NY, (2016- Present)</w:t>
      </w:r>
    </w:p>
    <w:p w14:paraId="3C6C0F67" w14:textId="77777777" w:rsidR="00173C1D" w:rsidRDefault="00173C1D" w:rsidP="00173C1D">
      <w:pPr>
        <w:pStyle w:val="Normal1"/>
        <w:ind w:left="1440" w:hanging="720"/>
        <w:rPr>
          <w:i/>
        </w:rPr>
      </w:pPr>
    </w:p>
    <w:p w14:paraId="1897B0CC" w14:textId="77777777" w:rsidR="00173C1D" w:rsidRDefault="00173C1D" w:rsidP="00173C1D">
      <w:pPr>
        <w:pStyle w:val="Normal1"/>
        <w:ind w:left="1440" w:hanging="720"/>
      </w:pPr>
      <w:r>
        <w:rPr>
          <w:i/>
        </w:rPr>
        <w:t xml:space="preserve">Member, </w:t>
      </w:r>
      <w:r>
        <w:t>Culturally Diverse Workforce Recruitment Committee</w:t>
      </w:r>
      <w:r>
        <w:rPr>
          <w:i/>
        </w:rPr>
        <w:t xml:space="preserve">, </w:t>
      </w:r>
      <w:r>
        <w:t>Eastern Suffolk BOCES, (2007-2008)</w:t>
      </w:r>
    </w:p>
    <w:p w14:paraId="0E663570" w14:textId="77777777" w:rsidR="00173C1D" w:rsidRDefault="00173C1D" w:rsidP="00173C1D">
      <w:pPr>
        <w:pStyle w:val="Normal1"/>
        <w:ind w:left="1440" w:hanging="720"/>
      </w:pPr>
    </w:p>
    <w:p w14:paraId="021CCD6D" w14:textId="77777777" w:rsidR="00173C1D" w:rsidRDefault="00173C1D" w:rsidP="00173C1D">
      <w:pPr>
        <w:pStyle w:val="Normal1"/>
        <w:widowControl w:val="0"/>
        <w:ind w:left="2160" w:hanging="1440"/>
      </w:pPr>
      <w:r>
        <w:rPr>
          <w:i/>
        </w:rPr>
        <w:t xml:space="preserve">Chair, </w:t>
      </w:r>
      <w:r>
        <w:t>NCATE Diversity Committee, Adelphi University, NY (2004-2006)</w:t>
      </w:r>
    </w:p>
    <w:p w14:paraId="260189DE" w14:textId="77777777" w:rsidR="00173C1D" w:rsidRDefault="00173C1D" w:rsidP="00173C1D">
      <w:pPr>
        <w:pStyle w:val="Normal1"/>
        <w:widowControl w:val="0"/>
        <w:ind w:left="2160" w:hanging="1440"/>
        <w:rPr>
          <w:i/>
        </w:rPr>
      </w:pPr>
    </w:p>
    <w:p w14:paraId="2412D721" w14:textId="77777777" w:rsidR="00173C1D" w:rsidRDefault="00173C1D" w:rsidP="00173C1D">
      <w:pPr>
        <w:pStyle w:val="Normal1"/>
        <w:widowControl w:val="0"/>
        <w:ind w:left="2160" w:hanging="1440"/>
      </w:pPr>
      <w:r w:rsidRPr="00E60EF2">
        <w:rPr>
          <w:i/>
        </w:rPr>
        <w:t>Panel Member</w:t>
      </w:r>
      <w:r>
        <w:t>, Manhattan Center Committee, Adelphi University, NY (2004-2006)</w:t>
      </w:r>
    </w:p>
    <w:p w14:paraId="01D3D06E" w14:textId="77777777" w:rsidR="00173C1D" w:rsidRDefault="00173C1D" w:rsidP="00173C1D">
      <w:pPr>
        <w:pStyle w:val="Normal1"/>
        <w:widowControl w:val="0"/>
        <w:ind w:left="2160" w:hanging="1440"/>
        <w:rPr>
          <w:i/>
        </w:rPr>
      </w:pPr>
    </w:p>
    <w:p w14:paraId="35EFAB5B" w14:textId="77777777" w:rsidR="00173C1D" w:rsidRDefault="00173C1D" w:rsidP="00173C1D">
      <w:pPr>
        <w:pStyle w:val="Normal1"/>
        <w:widowControl w:val="0"/>
        <w:ind w:left="2160" w:hanging="1440"/>
        <w:rPr>
          <w:i/>
        </w:rPr>
      </w:pPr>
      <w:r w:rsidRPr="00B54FD9">
        <w:rPr>
          <w:i/>
        </w:rPr>
        <w:t>Member</w:t>
      </w:r>
      <w:r>
        <w:t>, Ad Hoc Executive Committee, Adelphi University, NY (2004-2006)</w:t>
      </w:r>
    </w:p>
    <w:p w14:paraId="468DA005" w14:textId="77777777" w:rsidR="00173C1D" w:rsidRDefault="00173C1D" w:rsidP="00173C1D">
      <w:pPr>
        <w:pStyle w:val="Normal1"/>
        <w:ind w:left="1440" w:hanging="720"/>
      </w:pPr>
    </w:p>
    <w:p w14:paraId="4240C81E" w14:textId="77777777" w:rsidR="00173C1D" w:rsidRDefault="00173C1D" w:rsidP="00173C1D">
      <w:pPr>
        <w:pStyle w:val="Normal1"/>
        <w:ind w:left="1440" w:hanging="720"/>
      </w:pPr>
      <w:r>
        <w:rPr>
          <w:i/>
        </w:rPr>
        <w:t xml:space="preserve">Participant, </w:t>
      </w:r>
      <w:r>
        <w:t>ERASE Racism’s Undoing Racism Training,</w:t>
      </w:r>
      <w:r>
        <w:rPr>
          <w:i/>
        </w:rPr>
        <w:t xml:space="preserve"> </w:t>
      </w:r>
      <w:r>
        <w:t>Stony Brook University, New York, (October 2006)</w:t>
      </w:r>
    </w:p>
    <w:p w14:paraId="4A49FABE" w14:textId="77777777" w:rsidR="00173C1D" w:rsidRDefault="00173C1D" w:rsidP="00173C1D">
      <w:pPr>
        <w:pStyle w:val="Normal1"/>
        <w:ind w:left="1440" w:hanging="720"/>
        <w:rPr>
          <w:i/>
        </w:rPr>
      </w:pPr>
    </w:p>
    <w:p w14:paraId="13252EAE" w14:textId="77777777" w:rsidR="00173C1D" w:rsidRDefault="00173C1D" w:rsidP="00173C1D">
      <w:pPr>
        <w:pStyle w:val="Normal1"/>
        <w:widowControl w:val="0"/>
        <w:ind w:left="1440" w:hanging="720"/>
      </w:pPr>
      <w:r>
        <w:rPr>
          <w:i/>
        </w:rPr>
        <w:t>Presenter,</w:t>
      </w:r>
      <w:r>
        <w:t xml:space="preserve"> Cultural diversity workshop for teachers. Montclair Public School District, (August 2005).</w:t>
      </w:r>
    </w:p>
    <w:p w14:paraId="147C9305" w14:textId="77777777" w:rsidR="00173C1D" w:rsidRDefault="00173C1D" w:rsidP="00173C1D">
      <w:pPr>
        <w:pStyle w:val="Normal1"/>
        <w:rPr>
          <w:i/>
        </w:rPr>
      </w:pPr>
    </w:p>
    <w:p w14:paraId="0A20D713" w14:textId="77777777" w:rsidR="00173C1D" w:rsidRDefault="00173C1D" w:rsidP="00173C1D">
      <w:pPr>
        <w:pStyle w:val="Normal1"/>
        <w:ind w:left="1440" w:hanging="720"/>
      </w:pPr>
      <w:r>
        <w:rPr>
          <w:i/>
        </w:rPr>
        <w:t>Vice-President</w:t>
      </w:r>
      <w:r>
        <w:t>, Eastern Long Island Black Educators Association, (2002-2003)</w:t>
      </w:r>
    </w:p>
    <w:p w14:paraId="28E7A67B" w14:textId="77777777" w:rsidR="00173C1D" w:rsidRDefault="00173C1D" w:rsidP="00173C1D">
      <w:pPr>
        <w:pStyle w:val="Normal1"/>
        <w:ind w:left="1440" w:hanging="720"/>
        <w:rPr>
          <w:i/>
        </w:rPr>
      </w:pPr>
    </w:p>
    <w:p w14:paraId="59EA8776" w14:textId="77777777" w:rsidR="00173C1D" w:rsidRDefault="00173C1D" w:rsidP="00173C1D">
      <w:pPr>
        <w:pStyle w:val="Normal1"/>
        <w:ind w:left="1440" w:hanging="720"/>
      </w:pPr>
      <w:r>
        <w:rPr>
          <w:i/>
        </w:rPr>
        <w:t>Presenter</w:t>
      </w:r>
      <w:r>
        <w:t>, Ten essential elements for success, Wyandanch School District. Series of three minority student recruitment efforts sponsored by St. Joseph’s College. (December 1999).</w:t>
      </w:r>
    </w:p>
    <w:p w14:paraId="155B9E59" w14:textId="77777777" w:rsidR="00173C1D" w:rsidRDefault="00173C1D" w:rsidP="00173C1D">
      <w:pPr>
        <w:pStyle w:val="Normal1"/>
        <w:ind w:left="1440" w:hanging="720"/>
        <w:rPr>
          <w:i/>
        </w:rPr>
      </w:pPr>
    </w:p>
    <w:p w14:paraId="76D6860F" w14:textId="77777777" w:rsidR="00173C1D" w:rsidRDefault="00173C1D" w:rsidP="00173C1D">
      <w:pPr>
        <w:pStyle w:val="Normal1"/>
        <w:ind w:left="1440" w:hanging="720"/>
        <w:rPr>
          <w:i/>
        </w:rPr>
      </w:pPr>
      <w:r>
        <w:rPr>
          <w:i/>
        </w:rPr>
        <w:t>Presenter</w:t>
      </w:r>
      <w:r>
        <w:t xml:space="preserve">, A retrospective of </w:t>
      </w:r>
      <w:proofErr w:type="gramStart"/>
      <w:r>
        <w:t>African-American</w:t>
      </w:r>
      <w:proofErr w:type="gramEnd"/>
      <w:r>
        <w:t xml:space="preserve"> education, Pace University, NY. </w:t>
      </w:r>
      <w:r>
        <w:rPr>
          <w:i/>
        </w:rPr>
        <w:t xml:space="preserve"> </w:t>
      </w:r>
      <w:r>
        <w:t>(February 1997).</w:t>
      </w:r>
      <w:r>
        <w:tab/>
      </w:r>
    </w:p>
    <w:p w14:paraId="1EE1E377" w14:textId="77777777" w:rsidR="00173C1D" w:rsidRDefault="00173C1D" w:rsidP="00173C1D">
      <w:pPr>
        <w:pStyle w:val="Normal1"/>
        <w:ind w:left="720"/>
        <w:rPr>
          <w:i/>
        </w:rPr>
      </w:pPr>
      <w:r>
        <w:rPr>
          <w:i/>
        </w:rPr>
        <w:t xml:space="preserve"> </w:t>
      </w:r>
    </w:p>
    <w:p w14:paraId="5AE00300" w14:textId="77777777" w:rsidR="00173C1D" w:rsidRDefault="00173C1D" w:rsidP="00173C1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1440" w:hanging="720"/>
        <w:rPr>
          <w:color w:val="000000"/>
        </w:rPr>
      </w:pPr>
    </w:p>
    <w:p w14:paraId="5EE00EBC" w14:textId="77777777" w:rsidR="00173C1D" w:rsidRDefault="00173C1D" w:rsidP="00173C1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1440" w:hanging="720"/>
        <w:rPr>
          <w:b/>
          <w:color w:val="000000"/>
        </w:rPr>
      </w:pPr>
      <w:r>
        <w:rPr>
          <w:b/>
          <w:color w:val="000000"/>
        </w:rPr>
        <w:t>FACULTY SCHOLARSHIP:</w:t>
      </w:r>
    </w:p>
    <w:p w14:paraId="54A2262D" w14:textId="77777777" w:rsidR="00173C1D" w:rsidRDefault="00173C1D" w:rsidP="00173C1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1440" w:hanging="720"/>
        <w:rPr>
          <w:b/>
          <w:color w:val="000000"/>
        </w:rPr>
      </w:pPr>
    </w:p>
    <w:p w14:paraId="6B9F6B0E" w14:textId="77777777" w:rsidR="00173C1D" w:rsidRDefault="00173C1D" w:rsidP="00173C1D">
      <w:pPr>
        <w:pStyle w:val="Normal1"/>
        <w:ind w:left="1440" w:hanging="720"/>
        <w:rPr>
          <w:color w:val="1A1A1A"/>
        </w:rPr>
      </w:pPr>
      <w:r>
        <w:rPr>
          <w:i/>
          <w:color w:val="1A1A1A"/>
        </w:rPr>
        <w:t xml:space="preserve">Facilitator, </w:t>
      </w:r>
      <w:r>
        <w:rPr>
          <w:color w:val="1A1A1A"/>
        </w:rPr>
        <w:t xml:space="preserve">Academic Scholarship &amp; Publishing Series, St. Joseph’s College, NY </w:t>
      </w:r>
    </w:p>
    <w:p w14:paraId="5DDAE8B4" w14:textId="77777777" w:rsidR="00173C1D" w:rsidRDefault="00173C1D" w:rsidP="00173C1D">
      <w:pPr>
        <w:pStyle w:val="Normal1"/>
        <w:ind w:left="720" w:firstLine="720"/>
        <w:rPr>
          <w:color w:val="1A1A1A"/>
        </w:rPr>
      </w:pPr>
      <w:r>
        <w:rPr>
          <w:color w:val="1A1A1A"/>
        </w:rPr>
        <w:t>(2015-2018)</w:t>
      </w:r>
    </w:p>
    <w:p w14:paraId="321E1B88" w14:textId="77777777" w:rsidR="00173C1D" w:rsidRDefault="00173C1D" w:rsidP="00173C1D">
      <w:pPr>
        <w:pStyle w:val="Normal1"/>
        <w:ind w:left="720" w:firstLine="720"/>
        <w:rPr>
          <w:color w:val="1A1A1A"/>
        </w:rPr>
      </w:pPr>
    </w:p>
    <w:p w14:paraId="4812F797" w14:textId="77777777" w:rsidR="00173C1D" w:rsidRDefault="00173C1D" w:rsidP="00173C1D">
      <w:pPr>
        <w:pStyle w:val="Normal1"/>
        <w:spacing w:line="480" w:lineRule="auto"/>
        <w:ind w:left="1440" w:hanging="720"/>
        <w:rPr>
          <w:color w:val="1A1A1A"/>
        </w:rPr>
      </w:pPr>
      <w:r>
        <w:rPr>
          <w:i/>
          <w:color w:val="1A1A1A"/>
        </w:rPr>
        <w:t>Advisory Board Member</w:t>
      </w:r>
      <w:r>
        <w:rPr>
          <w:color w:val="1A1A1A"/>
        </w:rPr>
        <w:t>, IGI Global Publishing, (2015-16)</w:t>
      </w:r>
    </w:p>
    <w:p w14:paraId="1AB124C3" w14:textId="77777777" w:rsidR="00173C1D" w:rsidRDefault="00173C1D" w:rsidP="00173C1D">
      <w:pPr>
        <w:pStyle w:val="Normal1"/>
        <w:spacing w:line="480" w:lineRule="auto"/>
        <w:ind w:left="1440" w:hanging="720"/>
      </w:pPr>
      <w:r>
        <w:rPr>
          <w:i/>
          <w:color w:val="1A1A1A"/>
        </w:rPr>
        <w:t>Book Proposal</w:t>
      </w:r>
      <w:r>
        <w:rPr>
          <w:i/>
        </w:rPr>
        <w:t xml:space="preserve"> Editor</w:t>
      </w:r>
      <w:r>
        <w:t xml:space="preserve">, </w:t>
      </w:r>
      <w:r>
        <w:rPr>
          <w:color w:val="1A1A1A"/>
        </w:rPr>
        <w:t>Routledge Publishing, (July 2013)</w:t>
      </w:r>
    </w:p>
    <w:p w14:paraId="18DC1C91" w14:textId="77777777" w:rsidR="00173C1D" w:rsidRDefault="00173C1D" w:rsidP="00173C1D">
      <w:pPr>
        <w:pStyle w:val="Normal1"/>
        <w:ind w:left="1440" w:hanging="720"/>
      </w:pPr>
      <w:r>
        <w:rPr>
          <w:i/>
        </w:rPr>
        <w:t xml:space="preserve">Participant, </w:t>
      </w:r>
      <w:r>
        <w:t>Professional and Organizational Development (POD) Network in Higher Education, St. Louis, Missouri, (November 2010)</w:t>
      </w:r>
    </w:p>
    <w:p w14:paraId="4F40A457" w14:textId="77777777" w:rsidR="00173C1D" w:rsidRDefault="00173C1D" w:rsidP="00173C1D">
      <w:pPr>
        <w:pStyle w:val="Normal1"/>
        <w:ind w:left="1440" w:hanging="720"/>
      </w:pPr>
    </w:p>
    <w:p w14:paraId="7DED8A3F" w14:textId="77777777" w:rsidR="00173C1D" w:rsidRDefault="00173C1D" w:rsidP="00173C1D">
      <w:pPr>
        <w:pStyle w:val="Normal1"/>
        <w:spacing w:line="480" w:lineRule="auto"/>
        <w:ind w:left="1440" w:hanging="720"/>
      </w:pPr>
      <w:r>
        <w:rPr>
          <w:i/>
        </w:rPr>
        <w:t xml:space="preserve">Participant, </w:t>
      </w:r>
      <w:r>
        <w:t>Faculty Learning Communities Institute, Claremont, California, (June 2008)</w:t>
      </w:r>
    </w:p>
    <w:p w14:paraId="1CDDA1A1" w14:textId="77777777" w:rsidR="00173C1D" w:rsidRDefault="00173C1D" w:rsidP="00173C1D">
      <w:pPr>
        <w:pStyle w:val="Normal1"/>
        <w:spacing w:line="480" w:lineRule="auto"/>
        <w:ind w:left="1440" w:hanging="720"/>
      </w:pPr>
      <w:r>
        <w:rPr>
          <w:i/>
        </w:rPr>
        <w:lastRenderedPageBreak/>
        <w:t>Participant</w:t>
      </w:r>
      <w:r>
        <w:t>, National CASTL Institute, Omaha, Nebraska, (June 2008)</w:t>
      </w:r>
    </w:p>
    <w:p w14:paraId="7D8E5202" w14:textId="77777777" w:rsidR="00173C1D" w:rsidRDefault="00173C1D" w:rsidP="00173C1D">
      <w:pPr>
        <w:pStyle w:val="Normal1"/>
        <w:spacing w:line="480" w:lineRule="auto"/>
        <w:ind w:left="1440" w:hanging="720"/>
      </w:pPr>
      <w:r>
        <w:rPr>
          <w:i/>
        </w:rPr>
        <w:t>Proposal Reviewer</w:t>
      </w:r>
      <w:r>
        <w:t>, PSC-CUNY Research Award Program, (January 2008)</w:t>
      </w:r>
    </w:p>
    <w:p w14:paraId="57ED2397" w14:textId="77777777" w:rsidR="00173C1D" w:rsidRDefault="00173C1D" w:rsidP="00173C1D">
      <w:pPr>
        <w:pStyle w:val="Normal1"/>
        <w:spacing w:line="480" w:lineRule="auto"/>
        <w:ind w:left="1440" w:hanging="720"/>
      </w:pPr>
      <w:r>
        <w:rPr>
          <w:i/>
        </w:rPr>
        <w:t xml:space="preserve">Scholar, </w:t>
      </w:r>
      <w:r>
        <w:t>National CASTL Institute, Chicago, Illinois, (June 2007)</w:t>
      </w:r>
    </w:p>
    <w:p w14:paraId="3F7B4447" w14:textId="77777777" w:rsidR="00173C1D" w:rsidRDefault="00173C1D" w:rsidP="00173C1D">
      <w:pPr>
        <w:pStyle w:val="Normal1"/>
        <w:spacing w:line="480" w:lineRule="auto"/>
        <w:ind w:left="1440" w:hanging="720"/>
        <w:rPr>
          <w:i/>
        </w:rPr>
      </w:pPr>
      <w:r>
        <w:rPr>
          <w:i/>
        </w:rPr>
        <w:t>Associate Editor</w:t>
      </w:r>
      <w:r>
        <w:t>, International Journal of Interdisciplinary Social Sciences, (May 2007</w:t>
      </w:r>
      <w:r>
        <w:rPr>
          <w:i/>
        </w:rPr>
        <w:t>)</w:t>
      </w:r>
    </w:p>
    <w:p w14:paraId="76F72B43" w14:textId="77777777" w:rsidR="00173C1D" w:rsidRDefault="00173C1D" w:rsidP="00173C1D">
      <w:pPr>
        <w:pStyle w:val="Normal1"/>
        <w:ind w:left="1440" w:hanging="720"/>
      </w:pPr>
      <w:r>
        <w:rPr>
          <w:i/>
        </w:rPr>
        <w:t>Associate Editor</w:t>
      </w:r>
      <w:r>
        <w:t>,</w:t>
      </w:r>
      <w:r>
        <w:rPr>
          <w:b/>
        </w:rPr>
        <w:t xml:space="preserve"> </w:t>
      </w:r>
      <w:r>
        <w:t xml:space="preserve">International Journal on New Directions in the Humanities, </w:t>
      </w:r>
    </w:p>
    <w:p w14:paraId="03439085" w14:textId="77777777" w:rsidR="00173C1D" w:rsidRDefault="00173C1D" w:rsidP="00173C1D">
      <w:pPr>
        <w:pStyle w:val="Normal1"/>
        <w:ind w:left="2160" w:hanging="720"/>
        <w:rPr>
          <w:i/>
        </w:rPr>
      </w:pPr>
      <w:r>
        <w:t>(April 2007</w:t>
      </w:r>
      <w:r>
        <w:rPr>
          <w:i/>
        </w:rPr>
        <w:t>)</w:t>
      </w:r>
    </w:p>
    <w:p w14:paraId="520BF670" w14:textId="77777777" w:rsidR="00173C1D" w:rsidRDefault="00173C1D" w:rsidP="00173C1D">
      <w:pPr>
        <w:pStyle w:val="Normal1"/>
        <w:ind w:left="2160" w:hanging="720"/>
        <w:rPr>
          <w:i/>
        </w:rPr>
      </w:pPr>
    </w:p>
    <w:p w14:paraId="2FFA0267" w14:textId="77777777" w:rsidR="00173C1D" w:rsidRDefault="00173C1D" w:rsidP="00173C1D">
      <w:pPr>
        <w:pStyle w:val="Normal1"/>
        <w:spacing w:line="480" w:lineRule="auto"/>
        <w:ind w:left="720" w:hanging="720"/>
        <w:rPr>
          <w:b/>
        </w:rPr>
      </w:pPr>
      <w:r>
        <w:rPr>
          <w:i/>
        </w:rPr>
        <w:tab/>
        <w:t xml:space="preserve">Associate Editor, </w:t>
      </w:r>
      <w:r>
        <w:t>21</w:t>
      </w:r>
      <w:r>
        <w:rPr>
          <w:vertAlign w:val="superscript"/>
        </w:rPr>
        <w:t>st</w:t>
      </w:r>
      <w:r>
        <w:t xml:space="preserve"> Century Journal on Education &amp; Rights for Youth, (January 2006)</w:t>
      </w:r>
    </w:p>
    <w:p w14:paraId="253B007D" w14:textId="77777777" w:rsidR="00173C1D" w:rsidRDefault="00173C1D" w:rsidP="00173C1D">
      <w:pPr>
        <w:pStyle w:val="Normal1"/>
        <w:ind w:firstLine="720"/>
      </w:pPr>
      <w:r>
        <w:rPr>
          <w:i/>
        </w:rPr>
        <w:t xml:space="preserve">Participant, </w:t>
      </w:r>
      <w:r>
        <w:t xml:space="preserve">Monarch Center Grant Proposal Development Workshop, Chicago, Illinois, </w:t>
      </w:r>
    </w:p>
    <w:p w14:paraId="638E716E" w14:textId="77777777" w:rsidR="00173C1D" w:rsidRDefault="00173C1D" w:rsidP="00173C1D">
      <w:pPr>
        <w:pStyle w:val="Normal1"/>
        <w:ind w:left="720" w:firstLine="720"/>
      </w:pPr>
      <w:r>
        <w:t>(January 2006)</w:t>
      </w:r>
    </w:p>
    <w:p w14:paraId="6AA287BD" w14:textId="77777777" w:rsidR="00173C1D" w:rsidRDefault="00173C1D" w:rsidP="00173C1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1440" w:hanging="720"/>
        <w:rPr>
          <w:b/>
          <w:color w:val="000000"/>
        </w:rPr>
      </w:pPr>
    </w:p>
    <w:p w14:paraId="783E4462" w14:textId="77777777" w:rsidR="00173C1D" w:rsidRDefault="00173C1D" w:rsidP="00173C1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1440" w:hanging="720"/>
        <w:rPr>
          <w:b/>
        </w:rPr>
      </w:pPr>
    </w:p>
    <w:p w14:paraId="07D264EE" w14:textId="77777777" w:rsidR="00173C1D" w:rsidRDefault="00173C1D" w:rsidP="00173C1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1440" w:hanging="720"/>
        <w:rPr>
          <w:b/>
          <w:color w:val="000000"/>
        </w:rPr>
      </w:pPr>
      <w:r>
        <w:rPr>
          <w:b/>
          <w:color w:val="000000"/>
        </w:rPr>
        <w:t>PROMOTION &amp; TENURE:</w:t>
      </w:r>
    </w:p>
    <w:p w14:paraId="2D76C5B8" w14:textId="77777777" w:rsidR="00173C1D" w:rsidRDefault="00173C1D" w:rsidP="00173C1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1440" w:hanging="720"/>
        <w:rPr>
          <w:b/>
          <w:color w:val="000000"/>
        </w:rPr>
      </w:pPr>
    </w:p>
    <w:p w14:paraId="408BF3B8" w14:textId="77777777" w:rsidR="00173C1D" w:rsidRDefault="00173C1D" w:rsidP="00173C1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1440" w:hanging="720"/>
        <w:rPr>
          <w:color w:val="000000"/>
        </w:rPr>
      </w:pPr>
      <w:r w:rsidRPr="00733F55">
        <w:rPr>
          <w:i/>
          <w:color w:val="000000"/>
        </w:rPr>
        <w:t>Chair &amp; Member</w:t>
      </w:r>
      <w:r>
        <w:rPr>
          <w:color w:val="000000"/>
        </w:rPr>
        <w:t>, Peer Review Committees (2018)</w:t>
      </w:r>
    </w:p>
    <w:p w14:paraId="5411A572" w14:textId="77777777" w:rsidR="00173C1D" w:rsidRDefault="00173C1D" w:rsidP="00173C1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1440" w:hanging="720"/>
        <w:rPr>
          <w:color w:val="000000"/>
        </w:rPr>
      </w:pPr>
    </w:p>
    <w:p w14:paraId="4404EAD1" w14:textId="77777777" w:rsidR="00173C1D" w:rsidRDefault="00173C1D" w:rsidP="00173C1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1440" w:hanging="720"/>
        <w:rPr>
          <w:color w:val="000000"/>
        </w:rPr>
      </w:pPr>
      <w:r w:rsidRPr="00733F55">
        <w:rPr>
          <w:i/>
          <w:color w:val="000000"/>
        </w:rPr>
        <w:t>Member</w:t>
      </w:r>
      <w:r>
        <w:rPr>
          <w:color w:val="000000"/>
        </w:rPr>
        <w:t>, Peer Review Committee (2015)</w:t>
      </w:r>
    </w:p>
    <w:p w14:paraId="0BB13D0E" w14:textId="77777777" w:rsidR="00173C1D" w:rsidRDefault="00173C1D" w:rsidP="00173C1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1440" w:hanging="720"/>
        <w:rPr>
          <w:color w:val="000000"/>
        </w:rPr>
      </w:pPr>
    </w:p>
    <w:p w14:paraId="297FEF7F" w14:textId="77777777" w:rsidR="00173C1D" w:rsidRDefault="00173C1D" w:rsidP="00173C1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1440" w:hanging="720"/>
        <w:rPr>
          <w:color w:val="000000"/>
        </w:rPr>
      </w:pPr>
      <w:r w:rsidRPr="00733F55">
        <w:rPr>
          <w:i/>
          <w:color w:val="000000"/>
        </w:rPr>
        <w:t>Chair</w:t>
      </w:r>
      <w:r>
        <w:rPr>
          <w:color w:val="000000"/>
        </w:rPr>
        <w:t>, Peer Review Committee (2014)</w:t>
      </w:r>
    </w:p>
    <w:p w14:paraId="2C139176" w14:textId="77777777" w:rsidR="00173C1D" w:rsidRDefault="00173C1D" w:rsidP="00173C1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1440" w:hanging="720"/>
        <w:rPr>
          <w:color w:val="000000"/>
        </w:rPr>
      </w:pPr>
    </w:p>
    <w:p w14:paraId="05C029CC" w14:textId="77777777" w:rsidR="00173C1D" w:rsidRDefault="00173C1D" w:rsidP="00173C1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1440" w:hanging="720"/>
        <w:rPr>
          <w:color w:val="000000"/>
        </w:rPr>
      </w:pPr>
      <w:r w:rsidRPr="00733F55">
        <w:rPr>
          <w:i/>
          <w:color w:val="000000"/>
        </w:rPr>
        <w:t>Chair &amp; Member</w:t>
      </w:r>
      <w:r>
        <w:rPr>
          <w:color w:val="000000"/>
        </w:rPr>
        <w:t>, Peer Review Committees (2012)</w:t>
      </w:r>
    </w:p>
    <w:p w14:paraId="381026FD" w14:textId="77777777" w:rsidR="00173C1D" w:rsidRDefault="00173C1D" w:rsidP="00173C1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1440" w:hanging="720"/>
        <w:rPr>
          <w:color w:val="000000"/>
        </w:rPr>
      </w:pPr>
    </w:p>
    <w:p w14:paraId="5EB4945F" w14:textId="77777777" w:rsidR="00173C1D" w:rsidRDefault="00173C1D" w:rsidP="00173C1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1440" w:hanging="720"/>
        <w:rPr>
          <w:color w:val="000000"/>
        </w:rPr>
      </w:pPr>
      <w:r w:rsidRPr="00733F55">
        <w:rPr>
          <w:i/>
          <w:color w:val="000000"/>
        </w:rPr>
        <w:t>Member</w:t>
      </w:r>
      <w:r>
        <w:rPr>
          <w:color w:val="000000"/>
        </w:rPr>
        <w:t>, Peer Review Committee (2011)</w:t>
      </w:r>
    </w:p>
    <w:p w14:paraId="50ACDFE5" w14:textId="77777777" w:rsidR="00173C1D" w:rsidRDefault="00173C1D" w:rsidP="00173C1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1440" w:hanging="720"/>
        <w:rPr>
          <w:color w:val="000000"/>
        </w:rPr>
      </w:pPr>
    </w:p>
    <w:p w14:paraId="131636CD" w14:textId="77777777" w:rsidR="00173C1D" w:rsidRDefault="00173C1D" w:rsidP="00173C1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b/>
          <w:color w:val="000000"/>
        </w:rPr>
      </w:pPr>
    </w:p>
    <w:p w14:paraId="56410B72" w14:textId="77777777" w:rsidR="00173C1D" w:rsidRDefault="00173C1D" w:rsidP="00173C1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1440" w:hanging="720"/>
        <w:rPr>
          <w:b/>
          <w:color w:val="000000"/>
        </w:rPr>
      </w:pPr>
    </w:p>
    <w:p w14:paraId="1860FE5E" w14:textId="77777777" w:rsidR="00173C1D" w:rsidRDefault="00173C1D" w:rsidP="00173C1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1440" w:hanging="720"/>
        <w:rPr>
          <w:b/>
          <w:color w:val="000000"/>
        </w:rPr>
      </w:pPr>
    </w:p>
    <w:p w14:paraId="5C0B097B" w14:textId="77777777" w:rsidR="00173C1D" w:rsidRDefault="00173C1D" w:rsidP="00173C1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1440" w:hanging="720"/>
        <w:rPr>
          <w:b/>
          <w:color w:val="000000"/>
        </w:rPr>
      </w:pPr>
      <w:r>
        <w:rPr>
          <w:b/>
          <w:color w:val="000000"/>
        </w:rPr>
        <w:t>TEACHER EDUCATION:</w:t>
      </w:r>
    </w:p>
    <w:p w14:paraId="2E778967" w14:textId="77777777" w:rsidR="00173C1D" w:rsidRDefault="00173C1D" w:rsidP="00173C1D">
      <w:pPr>
        <w:pStyle w:val="Normal1"/>
        <w:rPr>
          <w:i/>
        </w:rPr>
      </w:pPr>
    </w:p>
    <w:p w14:paraId="3ADF0677" w14:textId="77777777" w:rsidR="00173C1D" w:rsidRDefault="00173C1D" w:rsidP="00173C1D">
      <w:pPr>
        <w:pStyle w:val="Normal1"/>
        <w:ind w:firstLine="720"/>
      </w:pPr>
      <w:r>
        <w:rPr>
          <w:i/>
        </w:rPr>
        <w:t xml:space="preserve">Member, </w:t>
      </w:r>
      <w:r>
        <w:rPr>
          <w:color w:val="222222"/>
          <w:highlight w:val="white"/>
        </w:rPr>
        <w:t>Long Island Leaders of Educator Preparation</w:t>
      </w:r>
      <w:r>
        <w:t xml:space="preserve"> (LILEP), (2018-Present)</w:t>
      </w:r>
    </w:p>
    <w:p w14:paraId="1907D91A" w14:textId="77777777" w:rsidR="00173C1D" w:rsidRDefault="00173C1D" w:rsidP="00173C1D">
      <w:pPr>
        <w:pStyle w:val="Normal1"/>
        <w:ind w:left="1440" w:hanging="720"/>
        <w:rPr>
          <w:i/>
        </w:rPr>
      </w:pPr>
    </w:p>
    <w:p w14:paraId="5D207410" w14:textId="77777777" w:rsidR="00173C1D" w:rsidRDefault="00173C1D" w:rsidP="00173C1D">
      <w:pPr>
        <w:pStyle w:val="Normal1"/>
        <w:ind w:left="1440" w:hanging="720"/>
        <w:rPr>
          <w:color w:val="222222"/>
          <w:highlight w:val="white"/>
        </w:rPr>
      </w:pPr>
      <w:r>
        <w:rPr>
          <w:i/>
        </w:rPr>
        <w:t xml:space="preserve">Member, </w:t>
      </w:r>
      <w:r>
        <w:t>Professional Learning Team</w:t>
      </w:r>
      <w:r>
        <w:rPr>
          <w:i/>
        </w:rPr>
        <w:t xml:space="preserve"> (</w:t>
      </w:r>
      <w:r>
        <w:t xml:space="preserve">PLT) </w:t>
      </w:r>
      <w:r>
        <w:rPr>
          <w:color w:val="222222"/>
          <w:highlight w:val="white"/>
        </w:rPr>
        <w:t xml:space="preserve">Equitable Access Regional Meeting </w:t>
      </w:r>
    </w:p>
    <w:p w14:paraId="41117DCD" w14:textId="77777777" w:rsidR="00173C1D" w:rsidRDefault="00173C1D" w:rsidP="00173C1D">
      <w:pPr>
        <w:pStyle w:val="Normal1"/>
        <w:ind w:left="2880" w:hanging="144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Subcommittee, </w:t>
      </w:r>
      <w:r>
        <w:t>Eastern Suffolk BOCES (2018-Present)</w:t>
      </w:r>
    </w:p>
    <w:p w14:paraId="57140234" w14:textId="77777777" w:rsidR="00173C1D" w:rsidRDefault="00173C1D" w:rsidP="00173C1D">
      <w:pPr>
        <w:pStyle w:val="Normal1"/>
        <w:ind w:left="1440" w:hanging="720"/>
      </w:pPr>
    </w:p>
    <w:p w14:paraId="35A571D6" w14:textId="77777777" w:rsidR="00173C1D" w:rsidRDefault="00173C1D" w:rsidP="00173C1D">
      <w:pPr>
        <w:pStyle w:val="Normal1"/>
        <w:ind w:firstLine="720"/>
      </w:pPr>
      <w:r>
        <w:rPr>
          <w:i/>
        </w:rPr>
        <w:t>Member</w:t>
      </w:r>
      <w:r>
        <w:t xml:space="preserve">, </w:t>
      </w:r>
      <w:r>
        <w:rPr>
          <w:color w:val="222222"/>
          <w:highlight w:val="white"/>
        </w:rPr>
        <w:t>Professional Development Opportunities for Future Teachers Workgroup</w:t>
      </w:r>
      <w:r>
        <w:t xml:space="preserve">, </w:t>
      </w:r>
    </w:p>
    <w:p w14:paraId="270CFCA1" w14:textId="77777777" w:rsidR="00173C1D" w:rsidRDefault="00173C1D" w:rsidP="00173C1D">
      <w:pPr>
        <w:pStyle w:val="Normal1"/>
        <w:ind w:left="720" w:firstLine="720"/>
      </w:pPr>
      <w:r>
        <w:t>Eastern Suffolk BOCES (2018-Present)</w:t>
      </w:r>
    </w:p>
    <w:p w14:paraId="384476D1" w14:textId="77777777" w:rsidR="00173C1D" w:rsidRDefault="00173C1D" w:rsidP="00173C1D">
      <w:pPr>
        <w:pStyle w:val="Normal1"/>
      </w:pPr>
      <w:r>
        <w:tab/>
      </w:r>
    </w:p>
    <w:p w14:paraId="358F10F5" w14:textId="77777777" w:rsidR="00173C1D" w:rsidRDefault="00173C1D" w:rsidP="00173C1D">
      <w:pPr>
        <w:pStyle w:val="Normal1"/>
      </w:pPr>
      <w:r>
        <w:tab/>
      </w:r>
      <w:r w:rsidRPr="00B54FD9">
        <w:rPr>
          <w:i/>
        </w:rPr>
        <w:t>Member</w:t>
      </w:r>
      <w:r>
        <w:t>, President’s Parenting Committee, Adelphi University, NY (2004-2006)</w:t>
      </w:r>
    </w:p>
    <w:p w14:paraId="4C8A6976" w14:textId="77777777" w:rsidR="00173C1D" w:rsidRDefault="00173C1D" w:rsidP="00173C1D">
      <w:pPr>
        <w:pStyle w:val="Normal1"/>
        <w:ind w:left="1440" w:hanging="720"/>
        <w:rPr>
          <w:i/>
        </w:rPr>
      </w:pPr>
    </w:p>
    <w:p w14:paraId="74FCA144" w14:textId="77777777" w:rsidR="00173C1D" w:rsidRDefault="00173C1D" w:rsidP="00173C1D">
      <w:pPr>
        <w:pStyle w:val="Normal1"/>
        <w:ind w:left="1440" w:hanging="720"/>
      </w:pPr>
      <w:r>
        <w:rPr>
          <w:i/>
        </w:rPr>
        <w:t>Member</w:t>
      </w:r>
      <w:r>
        <w:t>, Family Literacy Committee of the International Reading Association, (2004-2005 &amp; 2005-2006)</w:t>
      </w:r>
    </w:p>
    <w:p w14:paraId="1AC39FE5" w14:textId="77777777" w:rsidR="00173C1D" w:rsidRDefault="00173C1D" w:rsidP="00173C1D">
      <w:pPr>
        <w:pStyle w:val="Normal1"/>
        <w:widowControl w:val="0"/>
        <w:ind w:left="1440" w:hanging="720"/>
      </w:pPr>
    </w:p>
    <w:p w14:paraId="5DD9E723" w14:textId="77777777" w:rsidR="00173C1D" w:rsidRDefault="00173C1D" w:rsidP="00173C1D">
      <w:pPr>
        <w:pStyle w:val="Normal1"/>
        <w:widowControl w:val="0"/>
        <w:ind w:left="1440" w:hanging="720"/>
      </w:pPr>
      <w:r>
        <w:rPr>
          <w:i/>
        </w:rPr>
        <w:t>Chair</w:t>
      </w:r>
      <w:r>
        <w:t>, Essentials for Effective Content Area Reading, International Reading Association, Reno-Tahoe, Nevada, (May 2004)</w:t>
      </w:r>
    </w:p>
    <w:p w14:paraId="0B85067B" w14:textId="77777777" w:rsidR="00173C1D" w:rsidRDefault="00173C1D" w:rsidP="00173C1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1440" w:hanging="720"/>
        <w:rPr>
          <w:b/>
          <w:color w:val="000000"/>
        </w:rPr>
      </w:pPr>
    </w:p>
    <w:p w14:paraId="09564B38" w14:textId="77777777" w:rsidR="00173C1D" w:rsidRDefault="00173C1D" w:rsidP="00173C1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1440" w:hanging="720"/>
        <w:rPr>
          <w:i/>
          <w:color w:val="000000"/>
        </w:rPr>
      </w:pPr>
      <w:r>
        <w:rPr>
          <w:i/>
          <w:color w:val="000000"/>
        </w:rPr>
        <w:t>Chair</w:t>
      </w:r>
      <w:r>
        <w:rPr>
          <w:color w:val="000000"/>
        </w:rPr>
        <w:t>, Comparative and International Education Society Conference, Salt Lake City, Utah, (March 2004)</w:t>
      </w:r>
    </w:p>
    <w:p w14:paraId="4E904F1A" w14:textId="77777777" w:rsidR="00173C1D" w:rsidRDefault="00173C1D" w:rsidP="00173C1D">
      <w:pPr>
        <w:pStyle w:val="Normal1"/>
        <w:widowControl w:val="0"/>
        <w:ind w:left="720"/>
      </w:pPr>
    </w:p>
    <w:p w14:paraId="11377549" w14:textId="77777777" w:rsidR="00173C1D" w:rsidRDefault="00173C1D" w:rsidP="00173C1D">
      <w:pPr>
        <w:pStyle w:val="Normal1"/>
        <w:ind w:left="1440" w:hanging="720"/>
      </w:pPr>
      <w:r>
        <w:rPr>
          <w:i/>
        </w:rPr>
        <w:t>Facilitator</w:t>
      </w:r>
      <w:r>
        <w:t>, Teacher Training for Parent Involvement, Wyandanch Public Schools, (2001-2002) (Series of five professional development sessions sponsored by New York State Department of Education and St. Joseph’s College).</w:t>
      </w:r>
    </w:p>
    <w:p w14:paraId="179B2705" w14:textId="77777777" w:rsidR="00173C1D" w:rsidRDefault="00173C1D" w:rsidP="00173C1D">
      <w:pPr>
        <w:pStyle w:val="Normal1"/>
        <w:ind w:left="1440" w:hanging="720"/>
      </w:pPr>
    </w:p>
    <w:p w14:paraId="3634B8D1" w14:textId="77777777" w:rsidR="00173C1D" w:rsidRPr="00733F55" w:rsidRDefault="00173C1D" w:rsidP="00173C1D">
      <w:pPr>
        <w:pStyle w:val="Normal1"/>
        <w:ind w:left="1440" w:hanging="720"/>
      </w:pPr>
      <w:r>
        <w:rPr>
          <w:i/>
        </w:rPr>
        <w:t>Presenter</w:t>
      </w:r>
      <w:r>
        <w:t>, Reading and the college student</w:t>
      </w:r>
      <w:r>
        <w:rPr>
          <w:i/>
        </w:rPr>
        <w:t xml:space="preserve">. </w:t>
      </w:r>
      <w:r>
        <w:t>St. Joseph’s College-Patchogue Campus, (February 2001).</w:t>
      </w:r>
    </w:p>
    <w:p w14:paraId="00000140" w14:textId="77777777" w:rsidR="0034134F" w:rsidRDefault="0034134F">
      <w:pPr>
        <w:pStyle w:val="Normal1"/>
        <w:rPr>
          <w:rFonts w:ascii="Open Sans" w:eastAsia="Open Sans" w:hAnsi="Open Sans" w:cs="Open Sans"/>
          <w:b/>
        </w:rPr>
      </w:pPr>
    </w:p>
    <w:p w14:paraId="00000147" w14:textId="77777777" w:rsidR="0034134F" w:rsidRDefault="0034134F">
      <w:pPr>
        <w:pStyle w:val="Normal1"/>
      </w:pPr>
    </w:p>
    <w:p w14:paraId="00000148" w14:textId="77777777" w:rsidR="0034134F" w:rsidRDefault="0067271A">
      <w:pPr>
        <w:pStyle w:val="Normal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HONORS AND AWARDS</w:t>
      </w:r>
      <w:r>
        <w:rPr>
          <w:rFonts w:ascii="Open Sans" w:eastAsia="Open Sans" w:hAnsi="Open Sans" w:cs="Open Sans"/>
        </w:rPr>
        <w:t xml:space="preserve">:  </w:t>
      </w:r>
    </w:p>
    <w:p w14:paraId="00000149" w14:textId="77777777" w:rsidR="0034134F" w:rsidRDefault="0034134F">
      <w:pPr>
        <w:pStyle w:val="Normal1"/>
        <w:rPr>
          <w:rFonts w:ascii="Open Sans" w:eastAsia="Open Sans" w:hAnsi="Open Sans" w:cs="Open Sans"/>
        </w:rPr>
      </w:pPr>
    </w:p>
    <w:p w14:paraId="0000014A" w14:textId="77777777" w:rsidR="0034134F" w:rsidRDefault="0067271A">
      <w:pPr>
        <w:pStyle w:val="Normal1"/>
        <w:widowControl w:val="0"/>
        <w:spacing w:line="480" w:lineRule="auto"/>
        <w:ind w:left="1440" w:hanging="720"/>
        <w:rPr>
          <w:i/>
        </w:rPr>
      </w:pPr>
      <w:r>
        <w:rPr>
          <w:i/>
        </w:rPr>
        <w:t>St. Joseph’s College Faculty Small Grants, (2007-2011, 2013)</w:t>
      </w:r>
    </w:p>
    <w:p w14:paraId="0000014B" w14:textId="77777777" w:rsidR="0034134F" w:rsidRDefault="0067271A">
      <w:pPr>
        <w:pStyle w:val="Normal1"/>
        <w:widowControl w:val="0"/>
        <w:spacing w:line="480" w:lineRule="auto"/>
        <w:ind w:left="1440" w:hanging="720"/>
        <w:rPr>
          <w:i/>
        </w:rPr>
      </w:pPr>
      <w:r>
        <w:rPr>
          <w:i/>
        </w:rPr>
        <w:t xml:space="preserve">National CASTL Scholar, </w:t>
      </w:r>
      <w:r>
        <w:t>(2007). Carnegie Foundation’s CASTL Leadership Program</w:t>
      </w:r>
      <w:r>
        <w:rPr>
          <w:i/>
        </w:rPr>
        <w:t>.</w:t>
      </w:r>
    </w:p>
    <w:p w14:paraId="0000014C" w14:textId="77777777" w:rsidR="0034134F" w:rsidRDefault="0067271A">
      <w:pPr>
        <w:pStyle w:val="Normal1"/>
        <w:widowControl w:val="0"/>
        <w:ind w:left="1440" w:hanging="720"/>
      </w:pPr>
      <w:r>
        <w:rPr>
          <w:i/>
        </w:rPr>
        <w:t>Alpha Upsilon Alpha, Honor Society of International Reading Association</w:t>
      </w:r>
      <w:r>
        <w:t xml:space="preserve">, (2004-2005). </w:t>
      </w:r>
    </w:p>
    <w:p w14:paraId="0000014D" w14:textId="77777777" w:rsidR="0034134F" w:rsidRDefault="0067271A">
      <w:pPr>
        <w:pStyle w:val="Normal1"/>
        <w:widowControl w:val="0"/>
        <w:ind w:left="2880" w:hanging="1440"/>
      </w:pPr>
      <w:r>
        <w:t>Adelphi University Chapter</w:t>
      </w:r>
    </w:p>
    <w:p w14:paraId="0000014E" w14:textId="77777777" w:rsidR="0034134F" w:rsidRDefault="0034134F">
      <w:pPr>
        <w:pStyle w:val="Normal1"/>
        <w:widowControl w:val="0"/>
        <w:ind w:left="2880" w:hanging="1440"/>
      </w:pPr>
    </w:p>
    <w:p w14:paraId="0000014F" w14:textId="77777777" w:rsidR="0034134F" w:rsidRDefault="0067271A">
      <w:pPr>
        <w:pStyle w:val="Normal1"/>
        <w:widowControl w:val="0"/>
        <w:spacing w:line="480" w:lineRule="auto"/>
        <w:ind w:firstLine="720"/>
      </w:pPr>
      <w:r>
        <w:rPr>
          <w:i/>
        </w:rPr>
        <w:t>Faculty Research Release Time</w:t>
      </w:r>
      <w:r>
        <w:t>. (2004, Fall &amp; Spring). Adelphi University.</w:t>
      </w:r>
    </w:p>
    <w:p w14:paraId="00000150" w14:textId="77777777" w:rsidR="0034134F" w:rsidRDefault="0067271A">
      <w:pPr>
        <w:pStyle w:val="Normal1"/>
        <w:widowControl w:val="0"/>
        <w:ind w:firstLine="720"/>
      </w:pPr>
      <w:r>
        <w:rPr>
          <w:i/>
        </w:rPr>
        <w:t>Who’s Who in Higher Education</w:t>
      </w:r>
      <w:r>
        <w:t xml:space="preserve">. (2003-2004). Association of Black Women in Higher </w:t>
      </w:r>
    </w:p>
    <w:p w14:paraId="00000151" w14:textId="77777777" w:rsidR="0034134F" w:rsidRDefault="0067271A">
      <w:pPr>
        <w:pStyle w:val="Normal1"/>
        <w:widowControl w:val="0"/>
        <w:ind w:left="720" w:firstLine="720"/>
      </w:pPr>
      <w:r>
        <w:t>Education, Adelphi University.</w:t>
      </w:r>
    </w:p>
    <w:p w14:paraId="00000152" w14:textId="77777777" w:rsidR="0034134F" w:rsidRDefault="0034134F">
      <w:pPr>
        <w:pStyle w:val="Normal1"/>
        <w:widowControl w:val="0"/>
        <w:ind w:left="720" w:firstLine="720"/>
      </w:pPr>
    </w:p>
    <w:p w14:paraId="00000153" w14:textId="77777777" w:rsidR="0034134F" w:rsidRDefault="0067271A">
      <w:pPr>
        <w:pStyle w:val="Normal1"/>
        <w:widowControl w:val="0"/>
      </w:pPr>
      <w:r>
        <w:tab/>
      </w:r>
      <w:r>
        <w:rPr>
          <w:i/>
        </w:rPr>
        <w:t>Eugene Campbell Leadership Award</w:t>
      </w:r>
      <w:r>
        <w:t xml:space="preserve">. (1993-1994). Curry School of Education, </w:t>
      </w:r>
    </w:p>
    <w:p w14:paraId="00000154" w14:textId="77777777" w:rsidR="0034134F" w:rsidRDefault="0067271A">
      <w:pPr>
        <w:pStyle w:val="Normal1"/>
        <w:widowControl w:val="0"/>
        <w:ind w:left="720" w:firstLine="720"/>
      </w:pPr>
      <w:r>
        <w:t>University of Virginia.</w:t>
      </w:r>
    </w:p>
    <w:p w14:paraId="00000155" w14:textId="77777777" w:rsidR="0034134F" w:rsidRDefault="0034134F">
      <w:pPr>
        <w:pStyle w:val="Normal1"/>
        <w:widowControl w:val="0"/>
        <w:ind w:left="720" w:firstLine="720"/>
      </w:pPr>
    </w:p>
    <w:p w14:paraId="00000156" w14:textId="77777777" w:rsidR="0034134F" w:rsidRDefault="0067271A">
      <w:pPr>
        <w:pStyle w:val="Normal1"/>
        <w:widowControl w:val="0"/>
        <w:ind w:left="1440" w:hanging="720"/>
      </w:pPr>
      <w:r>
        <w:rPr>
          <w:i/>
        </w:rPr>
        <w:t>Governor’s Fellowship</w:t>
      </w:r>
      <w:r>
        <w:t>. (1992-1993 &amp; 1993-1994). Curry School of Education, University of Virginia.</w:t>
      </w:r>
    </w:p>
    <w:p w14:paraId="00000157" w14:textId="77777777" w:rsidR="0034134F" w:rsidRDefault="0034134F">
      <w:pPr>
        <w:pStyle w:val="Normal1"/>
        <w:widowControl w:val="0"/>
        <w:ind w:left="1440" w:hanging="720"/>
      </w:pPr>
    </w:p>
    <w:p w14:paraId="00000158" w14:textId="77777777" w:rsidR="0034134F" w:rsidRDefault="0067271A">
      <w:pPr>
        <w:pStyle w:val="Normal1"/>
        <w:widowControl w:val="0"/>
        <w:ind w:left="1440" w:hanging="720"/>
      </w:pPr>
      <w:r>
        <w:rPr>
          <w:i/>
        </w:rPr>
        <w:t>Minority Fellowship</w:t>
      </w:r>
      <w:r>
        <w:t>. (1992-1993 &amp; 1993-1994). Curry School of Education, University of Virginia.</w:t>
      </w:r>
    </w:p>
    <w:p w14:paraId="00000159" w14:textId="77777777" w:rsidR="0034134F" w:rsidRDefault="0034134F">
      <w:pPr>
        <w:pStyle w:val="Normal1"/>
        <w:widowControl w:val="0"/>
        <w:ind w:left="1440" w:hanging="720"/>
      </w:pPr>
    </w:p>
    <w:p w14:paraId="0000015A" w14:textId="77777777" w:rsidR="0034134F" w:rsidRDefault="0067271A">
      <w:pPr>
        <w:pStyle w:val="Normal1"/>
        <w:widowControl w:val="0"/>
        <w:ind w:left="1440" w:hanging="720"/>
      </w:pPr>
      <w:r>
        <w:rPr>
          <w:i/>
        </w:rPr>
        <w:t>Master’s Degree Honors Award</w:t>
      </w:r>
      <w:r>
        <w:t>. (1991, May).  City University of New York at Brooklyn College.</w:t>
      </w:r>
    </w:p>
    <w:p w14:paraId="0000015B" w14:textId="77777777" w:rsidR="0034134F" w:rsidRDefault="0034134F">
      <w:pPr>
        <w:pStyle w:val="Normal1"/>
        <w:widowControl w:val="0"/>
        <w:ind w:left="1440" w:hanging="720"/>
      </w:pPr>
    </w:p>
    <w:p w14:paraId="0000015C" w14:textId="77777777" w:rsidR="0034134F" w:rsidRDefault="0067271A">
      <w:pPr>
        <w:pStyle w:val="Normal1"/>
        <w:ind w:firstLine="720"/>
      </w:pPr>
      <w:r>
        <w:rPr>
          <w:i/>
        </w:rPr>
        <w:t>United Federation of Teachers Scholarship Award</w:t>
      </w:r>
      <w:r>
        <w:t xml:space="preserve">. (1982-1986). New York City </w:t>
      </w:r>
    </w:p>
    <w:p w14:paraId="00000161" w14:textId="0FDE659C" w:rsidR="0034134F" w:rsidRDefault="0067271A" w:rsidP="00350CC0">
      <w:pPr>
        <w:pStyle w:val="Normal1"/>
        <w:ind w:left="720" w:firstLine="720"/>
      </w:pPr>
      <w:r>
        <w:t>Board of Education. </w:t>
      </w:r>
    </w:p>
    <w:sectPr w:rsidR="0034134F">
      <w:headerReference w:type="even" r:id="rId8"/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8E070" w14:textId="77777777" w:rsidR="00E70D28" w:rsidRDefault="00E70D28">
      <w:r>
        <w:separator/>
      </w:r>
    </w:p>
  </w:endnote>
  <w:endnote w:type="continuationSeparator" w:id="0">
    <w:p w14:paraId="6EC3B503" w14:textId="77777777" w:rsidR="00E70D28" w:rsidRDefault="00E7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1A0A5" w14:textId="77777777" w:rsidR="00E70D28" w:rsidRDefault="00E70D28">
      <w:r>
        <w:separator/>
      </w:r>
    </w:p>
  </w:footnote>
  <w:footnote w:type="continuationSeparator" w:id="0">
    <w:p w14:paraId="388F84D8" w14:textId="77777777" w:rsidR="00E70D28" w:rsidRDefault="00E70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4" w14:textId="77777777" w:rsidR="00E60EF2" w:rsidRDefault="00E60EF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17"/>
        <w:szCs w:val="17"/>
      </w:rPr>
    </w:pPr>
    <w:r>
      <w:rPr>
        <w:color w:val="000000"/>
        <w:sz w:val="17"/>
        <w:szCs w:val="17"/>
      </w:rPr>
      <w:fldChar w:fldCharType="begin"/>
    </w:r>
    <w:r>
      <w:rPr>
        <w:color w:val="000000"/>
        <w:sz w:val="17"/>
        <w:szCs w:val="17"/>
      </w:rPr>
      <w:instrText>PAGE</w:instrText>
    </w:r>
    <w:r>
      <w:rPr>
        <w:color w:val="000000"/>
        <w:sz w:val="17"/>
        <w:szCs w:val="17"/>
      </w:rPr>
      <w:fldChar w:fldCharType="end"/>
    </w:r>
  </w:p>
  <w:p w14:paraId="00000165" w14:textId="77777777" w:rsidR="00E60EF2" w:rsidRDefault="00E60EF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2" w14:textId="77777777" w:rsidR="00E60EF2" w:rsidRDefault="00E60EF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i/>
        <w:color w:val="000000"/>
        <w:sz w:val="17"/>
        <w:szCs w:val="17"/>
      </w:rPr>
    </w:pPr>
    <w:r>
      <w:rPr>
        <w:i/>
        <w:color w:val="000000"/>
        <w:sz w:val="17"/>
        <w:szCs w:val="17"/>
      </w:rPr>
      <w:fldChar w:fldCharType="begin"/>
    </w:r>
    <w:r>
      <w:rPr>
        <w:i/>
        <w:color w:val="000000"/>
        <w:sz w:val="17"/>
        <w:szCs w:val="17"/>
      </w:rPr>
      <w:instrText>PAGE</w:instrText>
    </w:r>
    <w:r>
      <w:rPr>
        <w:i/>
        <w:color w:val="000000"/>
        <w:sz w:val="17"/>
        <w:szCs w:val="17"/>
      </w:rPr>
      <w:fldChar w:fldCharType="separate"/>
    </w:r>
    <w:r w:rsidR="00DB7D53">
      <w:rPr>
        <w:i/>
        <w:noProof/>
        <w:color w:val="000000"/>
        <w:sz w:val="17"/>
        <w:szCs w:val="17"/>
      </w:rPr>
      <w:t>6</w:t>
    </w:r>
    <w:r>
      <w:rPr>
        <w:i/>
        <w:color w:val="000000"/>
        <w:sz w:val="17"/>
        <w:szCs w:val="17"/>
      </w:rPr>
      <w:fldChar w:fldCharType="end"/>
    </w:r>
  </w:p>
  <w:p w14:paraId="00000163" w14:textId="77777777" w:rsidR="00E60EF2" w:rsidRDefault="00E60EF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i/>
        <w:color w:val="000000"/>
        <w:sz w:val="17"/>
        <w:szCs w:val="17"/>
      </w:rPr>
    </w:pPr>
    <w:r>
      <w:rPr>
        <w:i/>
        <w:color w:val="000000"/>
        <w:sz w:val="17"/>
        <w:szCs w:val="17"/>
      </w:rPr>
      <w:t>White Curriculum Vita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9666B"/>
    <w:multiLevelType w:val="multilevel"/>
    <w:tmpl w:val="D446F8CE"/>
    <w:lvl w:ilvl="0">
      <w:start w:val="1991"/>
      <w:numFmt w:val="decimal"/>
      <w:lvlText w:val="%1"/>
      <w:lvlJc w:val="left"/>
      <w:pPr>
        <w:ind w:left="1440" w:hanging="1440"/>
      </w:pPr>
    </w:lvl>
    <w:lvl w:ilvl="1">
      <w:start w:val="1992"/>
      <w:numFmt w:val="decimal"/>
      <w:lvlText w:val="%1-%2"/>
      <w:lvlJc w:val="left"/>
      <w:pPr>
        <w:ind w:left="2160" w:hanging="1440"/>
      </w:pPr>
    </w:lvl>
    <w:lvl w:ilvl="2">
      <w:start w:val="1"/>
      <w:numFmt w:val="decimal"/>
      <w:lvlText w:val="%1-%2.%3"/>
      <w:lvlJc w:val="left"/>
      <w:pPr>
        <w:ind w:left="2880" w:hanging="1440"/>
      </w:pPr>
    </w:lvl>
    <w:lvl w:ilvl="3">
      <w:start w:val="1"/>
      <w:numFmt w:val="decimal"/>
      <w:lvlText w:val="%1-%2.%3.%4"/>
      <w:lvlJc w:val="left"/>
      <w:pPr>
        <w:ind w:left="3600" w:hanging="1440"/>
      </w:pPr>
    </w:lvl>
    <w:lvl w:ilvl="4">
      <w:start w:val="1"/>
      <w:numFmt w:val="decimal"/>
      <w:lvlText w:val="%1-%2.%3.%4.%5"/>
      <w:lvlJc w:val="left"/>
      <w:pPr>
        <w:ind w:left="4320" w:hanging="1440"/>
      </w:pPr>
    </w:lvl>
    <w:lvl w:ilvl="5">
      <w:start w:val="1"/>
      <w:numFmt w:val="decimal"/>
      <w:lvlText w:val="%1-%2.%3.%4.%5.%6"/>
      <w:lvlJc w:val="left"/>
      <w:pPr>
        <w:ind w:left="5040" w:hanging="144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1" w15:restartNumberingAfterBreak="0">
    <w:nsid w:val="44E24B51"/>
    <w:multiLevelType w:val="multilevel"/>
    <w:tmpl w:val="599E9648"/>
    <w:lvl w:ilvl="0">
      <w:start w:val="1997"/>
      <w:numFmt w:val="decimal"/>
      <w:lvlText w:val="%1"/>
      <w:lvlJc w:val="left"/>
      <w:pPr>
        <w:ind w:left="1500" w:hanging="1500"/>
      </w:pPr>
    </w:lvl>
    <w:lvl w:ilvl="1">
      <w:start w:val="2003"/>
      <w:numFmt w:val="decimal"/>
      <w:lvlText w:val="%1-%2"/>
      <w:lvlJc w:val="left"/>
      <w:pPr>
        <w:ind w:left="2220" w:hanging="1500"/>
      </w:pPr>
    </w:lvl>
    <w:lvl w:ilvl="2">
      <w:start w:val="1"/>
      <w:numFmt w:val="decimal"/>
      <w:lvlText w:val="%1-%2.%3"/>
      <w:lvlJc w:val="left"/>
      <w:pPr>
        <w:ind w:left="2940" w:hanging="1500"/>
      </w:pPr>
    </w:lvl>
    <w:lvl w:ilvl="3">
      <w:start w:val="1"/>
      <w:numFmt w:val="decimal"/>
      <w:lvlText w:val="%1-%2.%3.%4"/>
      <w:lvlJc w:val="left"/>
      <w:pPr>
        <w:ind w:left="3660" w:hanging="1500"/>
      </w:pPr>
    </w:lvl>
    <w:lvl w:ilvl="4">
      <w:start w:val="1"/>
      <w:numFmt w:val="decimal"/>
      <w:lvlText w:val="%1-%2.%3.%4.%5"/>
      <w:lvlJc w:val="left"/>
      <w:pPr>
        <w:ind w:left="4380" w:hanging="1500"/>
      </w:pPr>
    </w:lvl>
    <w:lvl w:ilvl="5">
      <w:start w:val="1"/>
      <w:numFmt w:val="decimal"/>
      <w:lvlText w:val="%1-%2.%3.%4.%5.%6"/>
      <w:lvlJc w:val="left"/>
      <w:pPr>
        <w:ind w:left="5100" w:hanging="1500"/>
      </w:pPr>
    </w:lvl>
    <w:lvl w:ilvl="6">
      <w:start w:val="1"/>
      <w:numFmt w:val="decimal"/>
      <w:lvlText w:val="%1-%2.%3.%4.%5.%6.%7"/>
      <w:lvlJc w:val="left"/>
      <w:pPr>
        <w:ind w:left="5820" w:hanging="1500"/>
      </w:pPr>
    </w:lvl>
    <w:lvl w:ilvl="7">
      <w:start w:val="1"/>
      <w:numFmt w:val="decimal"/>
      <w:lvlText w:val="%1-%2.%3.%4.%5.%6.%7.%8"/>
      <w:lvlJc w:val="left"/>
      <w:pPr>
        <w:ind w:left="6540" w:hanging="150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2" w15:restartNumberingAfterBreak="0">
    <w:nsid w:val="4A171E5F"/>
    <w:multiLevelType w:val="multilevel"/>
    <w:tmpl w:val="D8DE4816"/>
    <w:lvl w:ilvl="0">
      <w:start w:val="1986"/>
      <w:numFmt w:val="decimal"/>
      <w:lvlText w:val="%1"/>
      <w:lvlJc w:val="left"/>
      <w:pPr>
        <w:ind w:left="1440" w:hanging="1440"/>
      </w:pPr>
    </w:lvl>
    <w:lvl w:ilvl="1">
      <w:start w:val="1991"/>
      <w:numFmt w:val="decimal"/>
      <w:lvlText w:val="%1-%2"/>
      <w:lvlJc w:val="left"/>
      <w:pPr>
        <w:ind w:left="2160" w:hanging="1440"/>
      </w:pPr>
    </w:lvl>
    <w:lvl w:ilvl="2">
      <w:start w:val="1"/>
      <w:numFmt w:val="decimal"/>
      <w:lvlText w:val="%1-%2.%3"/>
      <w:lvlJc w:val="left"/>
      <w:pPr>
        <w:ind w:left="2880" w:hanging="1440"/>
      </w:pPr>
    </w:lvl>
    <w:lvl w:ilvl="3">
      <w:start w:val="1"/>
      <w:numFmt w:val="decimal"/>
      <w:lvlText w:val="%1-%2.%3.%4"/>
      <w:lvlJc w:val="left"/>
      <w:pPr>
        <w:ind w:left="3600" w:hanging="1440"/>
      </w:pPr>
    </w:lvl>
    <w:lvl w:ilvl="4">
      <w:start w:val="1"/>
      <w:numFmt w:val="decimal"/>
      <w:lvlText w:val="%1-%2.%3.%4.%5"/>
      <w:lvlJc w:val="left"/>
      <w:pPr>
        <w:ind w:left="4320" w:hanging="1440"/>
      </w:pPr>
    </w:lvl>
    <w:lvl w:ilvl="5">
      <w:start w:val="1"/>
      <w:numFmt w:val="decimal"/>
      <w:lvlText w:val="%1-%2.%3.%4.%5.%6"/>
      <w:lvlJc w:val="left"/>
      <w:pPr>
        <w:ind w:left="5040" w:hanging="144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3" w15:restartNumberingAfterBreak="0">
    <w:nsid w:val="56733339"/>
    <w:multiLevelType w:val="multilevel"/>
    <w:tmpl w:val="9B5C9E14"/>
    <w:lvl w:ilvl="0">
      <w:start w:val="1995"/>
      <w:numFmt w:val="decimal"/>
      <w:lvlText w:val="%1"/>
      <w:lvlJc w:val="left"/>
      <w:pPr>
        <w:ind w:left="1440" w:hanging="1440"/>
      </w:pPr>
    </w:lvl>
    <w:lvl w:ilvl="1">
      <w:start w:val="1996"/>
      <w:numFmt w:val="decimal"/>
      <w:lvlText w:val="%1-%2"/>
      <w:lvlJc w:val="left"/>
      <w:pPr>
        <w:ind w:left="2160" w:hanging="1440"/>
      </w:pPr>
    </w:lvl>
    <w:lvl w:ilvl="2">
      <w:start w:val="1"/>
      <w:numFmt w:val="decimal"/>
      <w:lvlText w:val="%1-%2.%3"/>
      <w:lvlJc w:val="left"/>
      <w:pPr>
        <w:ind w:left="2880" w:hanging="1440"/>
      </w:pPr>
    </w:lvl>
    <w:lvl w:ilvl="3">
      <w:start w:val="1"/>
      <w:numFmt w:val="decimal"/>
      <w:lvlText w:val="%1-%2.%3.%4"/>
      <w:lvlJc w:val="left"/>
      <w:pPr>
        <w:ind w:left="3600" w:hanging="1440"/>
      </w:pPr>
    </w:lvl>
    <w:lvl w:ilvl="4">
      <w:start w:val="1"/>
      <w:numFmt w:val="decimal"/>
      <w:lvlText w:val="%1-%2.%3.%4.%5"/>
      <w:lvlJc w:val="left"/>
      <w:pPr>
        <w:ind w:left="4320" w:hanging="1440"/>
      </w:pPr>
    </w:lvl>
    <w:lvl w:ilvl="5">
      <w:start w:val="1"/>
      <w:numFmt w:val="decimal"/>
      <w:lvlText w:val="%1-%2.%3.%4.%5.%6"/>
      <w:lvlJc w:val="left"/>
      <w:pPr>
        <w:ind w:left="5040" w:hanging="144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4" w15:restartNumberingAfterBreak="0">
    <w:nsid w:val="56D450D7"/>
    <w:multiLevelType w:val="multilevel"/>
    <w:tmpl w:val="36B07EAA"/>
    <w:lvl w:ilvl="0">
      <w:start w:val="1996"/>
      <w:numFmt w:val="decimal"/>
      <w:lvlText w:val="%1"/>
      <w:lvlJc w:val="left"/>
      <w:pPr>
        <w:ind w:left="1440" w:hanging="1440"/>
      </w:pPr>
    </w:lvl>
    <w:lvl w:ilvl="1">
      <w:start w:val="1997"/>
      <w:numFmt w:val="decimal"/>
      <w:lvlText w:val="%1-%2"/>
      <w:lvlJc w:val="left"/>
      <w:pPr>
        <w:ind w:left="2160" w:hanging="1440"/>
      </w:pPr>
    </w:lvl>
    <w:lvl w:ilvl="2">
      <w:start w:val="1"/>
      <w:numFmt w:val="decimal"/>
      <w:lvlText w:val="%1-%2.%3"/>
      <w:lvlJc w:val="left"/>
      <w:pPr>
        <w:ind w:left="2880" w:hanging="1440"/>
      </w:pPr>
    </w:lvl>
    <w:lvl w:ilvl="3">
      <w:start w:val="1"/>
      <w:numFmt w:val="decimal"/>
      <w:lvlText w:val="%1-%2.%3.%4"/>
      <w:lvlJc w:val="left"/>
      <w:pPr>
        <w:ind w:left="3600" w:hanging="1440"/>
      </w:pPr>
    </w:lvl>
    <w:lvl w:ilvl="4">
      <w:start w:val="1"/>
      <w:numFmt w:val="decimal"/>
      <w:lvlText w:val="%1-%2.%3.%4.%5"/>
      <w:lvlJc w:val="left"/>
      <w:pPr>
        <w:ind w:left="4320" w:hanging="1440"/>
      </w:pPr>
    </w:lvl>
    <w:lvl w:ilvl="5">
      <w:start w:val="1"/>
      <w:numFmt w:val="decimal"/>
      <w:lvlText w:val="%1-%2.%3.%4.%5.%6"/>
      <w:lvlJc w:val="left"/>
      <w:pPr>
        <w:ind w:left="5040" w:hanging="144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5" w15:restartNumberingAfterBreak="0">
    <w:nsid w:val="627C6EFC"/>
    <w:multiLevelType w:val="multilevel"/>
    <w:tmpl w:val="F828B718"/>
    <w:lvl w:ilvl="0">
      <w:start w:val="1995"/>
      <w:numFmt w:val="decimal"/>
      <w:lvlText w:val="%1"/>
      <w:lvlJc w:val="left"/>
      <w:pPr>
        <w:ind w:left="1440" w:hanging="1440"/>
      </w:pPr>
    </w:lvl>
    <w:lvl w:ilvl="1">
      <w:start w:val="1996"/>
      <w:numFmt w:val="decimal"/>
      <w:lvlText w:val="%1-%2"/>
      <w:lvlJc w:val="left"/>
      <w:pPr>
        <w:ind w:left="2160" w:hanging="1440"/>
      </w:pPr>
    </w:lvl>
    <w:lvl w:ilvl="2">
      <w:start w:val="1"/>
      <w:numFmt w:val="decimal"/>
      <w:lvlText w:val="%1-%2.%3"/>
      <w:lvlJc w:val="left"/>
      <w:pPr>
        <w:ind w:left="2880" w:hanging="1440"/>
      </w:pPr>
    </w:lvl>
    <w:lvl w:ilvl="3">
      <w:start w:val="1"/>
      <w:numFmt w:val="decimal"/>
      <w:lvlText w:val="%1-%2.%3.%4"/>
      <w:lvlJc w:val="left"/>
      <w:pPr>
        <w:ind w:left="3600" w:hanging="1440"/>
      </w:pPr>
    </w:lvl>
    <w:lvl w:ilvl="4">
      <w:start w:val="1"/>
      <w:numFmt w:val="decimal"/>
      <w:lvlText w:val="%1-%2.%3.%4.%5"/>
      <w:lvlJc w:val="left"/>
      <w:pPr>
        <w:ind w:left="4320" w:hanging="1440"/>
      </w:pPr>
    </w:lvl>
    <w:lvl w:ilvl="5">
      <w:start w:val="1"/>
      <w:numFmt w:val="decimal"/>
      <w:lvlText w:val="%1-%2.%3.%4.%5.%6"/>
      <w:lvlJc w:val="left"/>
      <w:pPr>
        <w:ind w:left="5040" w:hanging="144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6" w15:restartNumberingAfterBreak="0">
    <w:nsid w:val="77276523"/>
    <w:multiLevelType w:val="multilevel"/>
    <w:tmpl w:val="878C816A"/>
    <w:lvl w:ilvl="0">
      <w:start w:val="1992"/>
      <w:numFmt w:val="decimal"/>
      <w:lvlText w:val="%1"/>
      <w:lvlJc w:val="left"/>
      <w:pPr>
        <w:ind w:left="1440" w:hanging="1440"/>
      </w:pPr>
    </w:lvl>
    <w:lvl w:ilvl="1">
      <w:start w:val="1993"/>
      <w:numFmt w:val="decimal"/>
      <w:lvlText w:val="%1-%2"/>
      <w:lvlJc w:val="left"/>
      <w:pPr>
        <w:ind w:left="2160" w:hanging="1440"/>
      </w:pPr>
    </w:lvl>
    <w:lvl w:ilvl="2">
      <w:start w:val="1"/>
      <w:numFmt w:val="decimal"/>
      <w:lvlText w:val="%1-%2.%3"/>
      <w:lvlJc w:val="left"/>
      <w:pPr>
        <w:ind w:left="2880" w:hanging="1440"/>
      </w:pPr>
    </w:lvl>
    <w:lvl w:ilvl="3">
      <w:start w:val="1"/>
      <w:numFmt w:val="decimal"/>
      <w:lvlText w:val="%1-%2.%3.%4"/>
      <w:lvlJc w:val="left"/>
      <w:pPr>
        <w:ind w:left="3600" w:hanging="1440"/>
      </w:pPr>
    </w:lvl>
    <w:lvl w:ilvl="4">
      <w:start w:val="1"/>
      <w:numFmt w:val="decimal"/>
      <w:lvlText w:val="%1-%2.%3.%4.%5"/>
      <w:lvlJc w:val="left"/>
      <w:pPr>
        <w:ind w:left="4320" w:hanging="1440"/>
      </w:pPr>
    </w:lvl>
    <w:lvl w:ilvl="5">
      <w:start w:val="1"/>
      <w:numFmt w:val="decimal"/>
      <w:lvlText w:val="%1-%2.%3.%4.%5.%6"/>
      <w:lvlJc w:val="left"/>
      <w:pPr>
        <w:ind w:left="5040" w:hanging="144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7" w15:restartNumberingAfterBreak="0">
    <w:nsid w:val="7F982FE7"/>
    <w:multiLevelType w:val="multilevel"/>
    <w:tmpl w:val="F34A1DB4"/>
    <w:lvl w:ilvl="0">
      <w:start w:val="1994"/>
      <w:numFmt w:val="decimal"/>
      <w:lvlText w:val="%1"/>
      <w:lvlJc w:val="left"/>
      <w:pPr>
        <w:ind w:left="1440" w:hanging="1440"/>
      </w:pPr>
    </w:lvl>
    <w:lvl w:ilvl="1">
      <w:start w:val="1995"/>
      <w:numFmt w:val="decimal"/>
      <w:lvlText w:val="%1-%2"/>
      <w:lvlJc w:val="left"/>
      <w:pPr>
        <w:ind w:left="2160" w:hanging="1440"/>
      </w:pPr>
    </w:lvl>
    <w:lvl w:ilvl="2">
      <w:start w:val="1"/>
      <w:numFmt w:val="decimal"/>
      <w:lvlText w:val="%1-%2.%3"/>
      <w:lvlJc w:val="left"/>
      <w:pPr>
        <w:ind w:left="2880" w:hanging="1440"/>
      </w:pPr>
    </w:lvl>
    <w:lvl w:ilvl="3">
      <w:start w:val="1"/>
      <w:numFmt w:val="decimal"/>
      <w:lvlText w:val="%1-%2.%3.%4"/>
      <w:lvlJc w:val="left"/>
      <w:pPr>
        <w:ind w:left="3600" w:hanging="1440"/>
      </w:pPr>
    </w:lvl>
    <w:lvl w:ilvl="4">
      <w:start w:val="1"/>
      <w:numFmt w:val="decimal"/>
      <w:lvlText w:val="%1-%2.%3.%4.%5"/>
      <w:lvlJc w:val="left"/>
      <w:pPr>
        <w:ind w:left="4320" w:hanging="1440"/>
      </w:pPr>
    </w:lvl>
    <w:lvl w:ilvl="5">
      <w:start w:val="1"/>
      <w:numFmt w:val="decimal"/>
      <w:lvlText w:val="%1-%2.%3.%4.%5.%6"/>
      <w:lvlJc w:val="left"/>
      <w:pPr>
        <w:ind w:left="5040" w:hanging="144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num w:numId="1" w16cid:durableId="1037120391">
    <w:abstractNumId w:val="7"/>
  </w:num>
  <w:num w:numId="2" w16cid:durableId="1813594130">
    <w:abstractNumId w:val="6"/>
  </w:num>
  <w:num w:numId="3" w16cid:durableId="1516000974">
    <w:abstractNumId w:val="0"/>
  </w:num>
  <w:num w:numId="4" w16cid:durableId="400107261">
    <w:abstractNumId w:val="2"/>
  </w:num>
  <w:num w:numId="5" w16cid:durableId="2113430341">
    <w:abstractNumId w:val="5"/>
  </w:num>
  <w:num w:numId="6" w16cid:durableId="1019967099">
    <w:abstractNumId w:val="1"/>
  </w:num>
  <w:num w:numId="7" w16cid:durableId="1066222581">
    <w:abstractNumId w:val="4"/>
  </w:num>
  <w:num w:numId="8" w16cid:durableId="4415330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34F"/>
    <w:rsid w:val="000C0984"/>
    <w:rsid w:val="00173C1D"/>
    <w:rsid w:val="002B6A04"/>
    <w:rsid w:val="0034134F"/>
    <w:rsid w:val="00350CC0"/>
    <w:rsid w:val="00352EF1"/>
    <w:rsid w:val="00490918"/>
    <w:rsid w:val="005B4651"/>
    <w:rsid w:val="006560BA"/>
    <w:rsid w:val="0067271A"/>
    <w:rsid w:val="006B68D0"/>
    <w:rsid w:val="00733F55"/>
    <w:rsid w:val="008151C8"/>
    <w:rsid w:val="008C7D61"/>
    <w:rsid w:val="00900754"/>
    <w:rsid w:val="00974C48"/>
    <w:rsid w:val="00AA3BE2"/>
    <w:rsid w:val="00B470D8"/>
    <w:rsid w:val="00B54FD9"/>
    <w:rsid w:val="00B756AC"/>
    <w:rsid w:val="00CF5F5F"/>
    <w:rsid w:val="00DB7D53"/>
    <w:rsid w:val="00DC4722"/>
    <w:rsid w:val="00E60EF2"/>
    <w:rsid w:val="00E70D28"/>
    <w:rsid w:val="00ED3ADD"/>
    <w:rsid w:val="00F378AE"/>
    <w:rsid w:val="00F431F2"/>
    <w:rsid w:val="00FB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001AFB"/>
  <w15:docId w15:val="{6EBC9585-A3A5-48CC-8A37-BE641006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widowControl w:val="0"/>
      <w:ind w:left="2160"/>
      <w:outlineLvl w:val="2"/>
    </w:pPr>
    <w:rPr>
      <w:i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50C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nayblo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3098</Words>
  <Characters>17662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 M White</cp:lastModifiedBy>
  <cp:revision>4</cp:revision>
  <cp:lastPrinted>2020-01-02T23:33:00Z</cp:lastPrinted>
  <dcterms:created xsi:type="dcterms:W3CDTF">2022-05-14T18:32:00Z</dcterms:created>
  <dcterms:modified xsi:type="dcterms:W3CDTF">2022-08-27T14:20:00Z</dcterms:modified>
</cp:coreProperties>
</file>